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DB06" w14:textId="5D44C238" w:rsidR="00906CCC" w:rsidRDefault="00397CAD" w:rsidP="008A0F6A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155829" wp14:editId="2BC5C5DF">
                <wp:simplePos x="0" y="0"/>
                <wp:positionH relativeFrom="column">
                  <wp:posOffset>1600200</wp:posOffset>
                </wp:positionH>
                <wp:positionV relativeFrom="paragraph">
                  <wp:posOffset>-114300</wp:posOffset>
                </wp:positionV>
                <wp:extent cx="4800600" cy="1143000"/>
                <wp:effectExtent l="10795" t="9525" r="825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6A9D3" w14:textId="77777777" w:rsidR="00DD3F6E" w:rsidRPr="00466A85" w:rsidRDefault="00DD3F6E" w:rsidP="00466A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466A85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Contrat de location</w:t>
                            </w:r>
                          </w:p>
                          <w:p w14:paraId="526DB45B" w14:textId="77777777" w:rsidR="00DD3F6E" w:rsidRPr="00466A85" w:rsidRDefault="00DD3F6E" w:rsidP="00466A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466A85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Buvette du stand de tir 300 m</w:t>
                            </w:r>
                          </w:p>
                        </w:txbxContent>
                      </wps:txbx>
                      <wps:bodyPr rot="0" vert="horz" wrap="square" lIns="91440" tIns="19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558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6pt;margin-top:-9pt;width:378pt;height:9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">
                <v:textbox inset=",5.3mm">
                  <w:txbxContent>
                    <w:p w14:paraId="1AC6A9D3" w14:textId="77777777" w:rsidR="00DD3F6E" w:rsidRPr="00466A85" w:rsidRDefault="00DD3F6E" w:rsidP="00466A85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r w:rsidRPr="00466A85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Contrat de location</w:t>
                      </w:r>
                    </w:p>
                    <w:p w14:paraId="526DB45B" w14:textId="77777777" w:rsidR="00DD3F6E" w:rsidRPr="00466A85" w:rsidRDefault="00DD3F6E" w:rsidP="00466A85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r w:rsidRPr="00466A85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Buvette du stand de tir 300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70E409D6" wp14:editId="363ABBF7">
            <wp:simplePos x="0" y="0"/>
            <wp:positionH relativeFrom="column">
              <wp:posOffset>-4445</wp:posOffset>
            </wp:positionH>
            <wp:positionV relativeFrom="paragraph">
              <wp:posOffset>-186690</wp:posOffset>
            </wp:positionV>
            <wp:extent cx="1490345" cy="132969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  <w:r w:rsidR="00466A85">
        <w:tab/>
      </w:r>
    </w:p>
    <w:p w14:paraId="01F03639" w14:textId="77777777" w:rsidR="00325921" w:rsidRDefault="00325921" w:rsidP="008A0F6A">
      <w:pPr>
        <w:rPr>
          <w:rFonts w:ascii="Arial" w:hAnsi="Arial" w:cs="Arial"/>
          <w:b/>
        </w:rPr>
      </w:pPr>
    </w:p>
    <w:p w14:paraId="775CCF4B" w14:textId="77777777" w:rsidR="00906CCC" w:rsidRPr="00906CCC" w:rsidRDefault="00906CCC" w:rsidP="008A0F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>Location</w:t>
      </w:r>
    </w:p>
    <w:p w14:paraId="3E895EFE" w14:textId="70B897D5" w:rsidR="008A0F6A" w:rsidRDefault="008A0F6A" w:rsidP="008A0F6A"/>
    <w:p w14:paraId="370E12A9" w14:textId="77777777" w:rsidR="008A0F6A" w:rsidRPr="00F24924" w:rsidRDefault="008A0F6A" w:rsidP="008A0F6A">
      <w:pPr>
        <w:rPr>
          <w:rFonts w:ascii="Arial" w:hAnsi="Arial" w:cs="Arial"/>
          <w:sz w:val="20"/>
          <w:szCs w:val="20"/>
        </w:rPr>
      </w:pPr>
      <w:r w:rsidRPr="00F24924">
        <w:rPr>
          <w:rFonts w:ascii="Arial" w:hAnsi="Arial" w:cs="Arial"/>
          <w:sz w:val="20"/>
          <w:szCs w:val="20"/>
        </w:rPr>
        <w:t>Le présent contrat de location est établi entre la société de tir à 300 m de Belfaux, par sa responsable de la buvette, Mme Josiane Quiot et :</w:t>
      </w:r>
    </w:p>
    <w:p w14:paraId="31EEB5D0" w14:textId="77777777" w:rsidR="008A0F6A" w:rsidRPr="00F24924" w:rsidRDefault="008A0F6A" w:rsidP="008A0F6A">
      <w:pPr>
        <w:rPr>
          <w:rFonts w:ascii="Arial" w:hAnsi="Arial" w:cs="Arial"/>
          <w:sz w:val="20"/>
          <w:szCs w:val="20"/>
        </w:rPr>
      </w:pPr>
    </w:p>
    <w:p w14:paraId="2DC1ACED" w14:textId="77777777" w:rsidR="008A0F6A" w:rsidRPr="001F64C0" w:rsidRDefault="008A0F6A" w:rsidP="003D0D21">
      <w:pPr>
        <w:tabs>
          <w:tab w:val="left" w:pos="1418"/>
          <w:tab w:val="left" w:pos="4962"/>
        </w:tabs>
        <w:rPr>
          <w:rFonts w:ascii="Arial" w:hAnsi="Arial" w:cs="Arial"/>
          <w:sz w:val="20"/>
          <w:szCs w:val="20"/>
        </w:rPr>
      </w:pPr>
      <w:r w:rsidRPr="00F24924">
        <w:rPr>
          <w:rFonts w:ascii="Arial" w:hAnsi="Arial" w:cs="Arial"/>
          <w:sz w:val="20"/>
          <w:szCs w:val="20"/>
        </w:rPr>
        <w:t>Nom :</w:t>
      </w:r>
      <w:r w:rsidRPr="00F24924">
        <w:rPr>
          <w:rFonts w:ascii="Arial" w:hAnsi="Arial" w:cs="Arial"/>
          <w:sz w:val="20"/>
          <w:szCs w:val="20"/>
        </w:rPr>
        <w:tab/>
      </w:r>
      <w:bookmarkStart w:id="0" w:name="Texte15"/>
      <w:r w:rsidR="007556BD" w:rsidRPr="003D0D21">
        <w:rPr>
          <w:rFonts w:ascii="Arial" w:hAnsi="Arial" w:cs="Arial"/>
          <w:sz w:val="20"/>
          <w:szCs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="007556BD" w:rsidRPr="003D0D21">
        <w:rPr>
          <w:rFonts w:ascii="Arial" w:hAnsi="Arial" w:cs="Arial"/>
          <w:sz w:val="20"/>
          <w:szCs w:val="20"/>
        </w:rPr>
        <w:instrText xml:space="preserve"> FORMTEXT </w:instrText>
      </w:r>
      <w:r w:rsidR="007556BD" w:rsidRPr="003D0D21">
        <w:rPr>
          <w:rFonts w:ascii="Arial" w:hAnsi="Arial" w:cs="Arial"/>
          <w:sz w:val="20"/>
          <w:szCs w:val="20"/>
        </w:rPr>
      </w:r>
      <w:r w:rsidR="007556BD" w:rsidRPr="003D0D21">
        <w:rPr>
          <w:rFonts w:ascii="Arial" w:hAnsi="Arial" w:cs="Arial"/>
          <w:sz w:val="20"/>
          <w:szCs w:val="20"/>
        </w:rPr>
        <w:fldChar w:fldCharType="separate"/>
      </w:r>
      <w:r w:rsidR="00FD6232">
        <w:rPr>
          <w:rFonts w:ascii="Arial" w:hAnsi="Arial" w:cs="Arial"/>
          <w:sz w:val="20"/>
          <w:szCs w:val="20"/>
        </w:rPr>
        <w:t> </w:t>
      </w:r>
      <w:r w:rsidR="00FD6232">
        <w:rPr>
          <w:rFonts w:ascii="Arial" w:hAnsi="Arial" w:cs="Arial"/>
          <w:sz w:val="20"/>
          <w:szCs w:val="20"/>
        </w:rPr>
        <w:t> </w:t>
      </w:r>
      <w:r w:rsidR="00FD6232">
        <w:rPr>
          <w:rFonts w:ascii="Arial" w:hAnsi="Arial" w:cs="Arial"/>
          <w:sz w:val="20"/>
          <w:szCs w:val="20"/>
        </w:rPr>
        <w:t> </w:t>
      </w:r>
      <w:r w:rsidR="00FD6232">
        <w:rPr>
          <w:rFonts w:ascii="Arial" w:hAnsi="Arial" w:cs="Arial"/>
          <w:sz w:val="20"/>
          <w:szCs w:val="20"/>
        </w:rPr>
        <w:t> </w:t>
      </w:r>
      <w:r w:rsidR="00FD6232">
        <w:rPr>
          <w:rFonts w:ascii="Arial" w:hAnsi="Arial" w:cs="Arial"/>
          <w:sz w:val="20"/>
          <w:szCs w:val="20"/>
        </w:rPr>
        <w:t> </w:t>
      </w:r>
      <w:r w:rsidR="007556BD" w:rsidRPr="003D0D21">
        <w:rPr>
          <w:rFonts w:ascii="Arial" w:hAnsi="Arial" w:cs="Arial"/>
          <w:sz w:val="20"/>
          <w:szCs w:val="20"/>
        </w:rPr>
        <w:fldChar w:fldCharType="end"/>
      </w:r>
      <w:bookmarkEnd w:id="0"/>
      <w:r w:rsidR="003D0D21">
        <w:rPr>
          <w:rFonts w:ascii="Arial" w:hAnsi="Arial" w:cs="Arial"/>
          <w:sz w:val="20"/>
          <w:szCs w:val="20"/>
        </w:rPr>
        <w:tab/>
      </w:r>
      <w:r w:rsidRPr="00F24924">
        <w:rPr>
          <w:rFonts w:ascii="Arial" w:hAnsi="Arial" w:cs="Arial"/>
          <w:sz w:val="20"/>
          <w:szCs w:val="20"/>
        </w:rPr>
        <w:t xml:space="preserve">Prénom : </w:t>
      </w:r>
      <w:r w:rsidRPr="00F24924">
        <w:rPr>
          <w:rFonts w:ascii="Arial" w:hAnsi="Arial" w:cs="Arial"/>
          <w:sz w:val="20"/>
          <w:szCs w:val="20"/>
        </w:rPr>
        <w:tab/>
      </w:r>
      <w:bookmarkStart w:id="1" w:name="Texte2"/>
      <w:r w:rsidR="003D0D21">
        <w:rPr>
          <w:rFonts w:ascii="Arial" w:hAnsi="Arial" w:cs="Arial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D0D21">
        <w:rPr>
          <w:rFonts w:ascii="Arial" w:hAnsi="Arial" w:cs="Arial"/>
          <w:sz w:val="20"/>
          <w:szCs w:val="20"/>
        </w:rPr>
        <w:instrText xml:space="preserve"> FORMTEXT </w:instrText>
      </w:r>
      <w:r w:rsidR="003D0D21">
        <w:rPr>
          <w:rFonts w:ascii="Arial" w:hAnsi="Arial" w:cs="Arial"/>
          <w:sz w:val="20"/>
          <w:szCs w:val="20"/>
        </w:rPr>
      </w:r>
      <w:r w:rsidR="003D0D21">
        <w:rPr>
          <w:rFonts w:ascii="Arial" w:hAnsi="Arial" w:cs="Arial"/>
          <w:sz w:val="20"/>
          <w:szCs w:val="20"/>
        </w:rPr>
        <w:fldChar w:fldCharType="separate"/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3D0D21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7A13DB0F" w14:textId="77777777" w:rsidR="008A0F6A" w:rsidRPr="001F64C0" w:rsidRDefault="008A0F6A" w:rsidP="003D0D21">
      <w:pPr>
        <w:tabs>
          <w:tab w:val="left" w:pos="1418"/>
          <w:tab w:val="left" w:pos="4962"/>
        </w:tabs>
        <w:rPr>
          <w:rFonts w:ascii="Arial" w:hAnsi="Arial" w:cs="Arial"/>
          <w:sz w:val="20"/>
          <w:szCs w:val="20"/>
          <w:u w:val="single"/>
        </w:rPr>
      </w:pPr>
      <w:r w:rsidRPr="00F24924">
        <w:rPr>
          <w:rFonts w:ascii="Arial" w:hAnsi="Arial" w:cs="Arial"/>
          <w:sz w:val="20"/>
          <w:szCs w:val="20"/>
        </w:rPr>
        <w:t xml:space="preserve">Adresse : </w:t>
      </w:r>
      <w:r w:rsidR="003D0D21">
        <w:rPr>
          <w:rFonts w:ascii="Arial" w:hAnsi="Arial" w:cs="Arial"/>
          <w:sz w:val="20"/>
          <w:szCs w:val="20"/>
        </w:rPr>
        <w:tab/>
      </w:r>
      <w:r w:rsidRPr="003D0D21">
        <w:rPr>
          <w:rFonts w:ascii="Arial" w:hAnsi="Arial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3D0D21">
        <w:rPr>
          <w:rFonts w:ascii="Arial" w:hAnsi="Arial" w:cs="Arial"/>
          <w:sz w:val="20"/>
          <w:szCs w:val="20"/>
        </w:rPr>
        <w:instrText xml:space="preserve"> FORMTEXT </w:instrText>
      </w:r>
      <w:r w:rsidRPr="003D0D21">
        <w:rPr>
          <w:rFonts w:ascii="Arial" w:hAnsi="Arial" w:cs="Arial"/>
          <w:sz w:val="20"/>
          <w:szCs w:val="20"/>
        </w:rPr>
      </w:r>
      <w:r w:rsidRPr="003D0D21">
        <w:rPr>
          <w:rFonts w:ascii="Arial" w:hAnsi="Arial" w:cs="Arial"/>
          <w:sz w:val="20"/>
          <w:szCs w:val="20"/>
        </w:rPr>
        <w:fldChar w:fldCharType="separate"/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Pr="003D0D21">
        <w:rPr>
          <w:rFonts w:ascii="Arial" w:hAnsi="Arial" w:cs="Arial"/>
          <w:sz w:val="20"/>
          <w:szCs w:val="20"/>
        </w:rPr>
        <w:fldChar w:fldCharType="end"/>
      </w:r>
      <w:bookmarkEnd w:id="2"/>
      <w:r w:rsidRPr="003D0D21">
        <w:rPr>
          <w:rFonts w:ascii="Arial" w:hAnsi="Arial" w:cs="Arial"/>
          <w:sz w:val="20"/>
          <w:szCs w:val="20"/>
        </w:rPr>
        <w:tab/>
      </w:r>
      <w:r w:rsidRPr="00F24924">
        <w:rPr>
          <w:rFonts w:ascii="Arial" w:hAnsi="Arial" w:cs="Arial"/>
          <w:sz w:val="20"/>
          <w:szCs w:val="20"/>
        </w:rPr>
        <w:t>NP Lieu :</w:t>
      </w:r>
      <w:r w:rsidRPr="00F24924">
        <w:rPr>
          <w:rFonts w:ascii="Arial" w:hAnsi="Arial" w:cs="Arial"/>
          <w:sz w:val="20"/>
          <w:szCs w:val="20"/>
        </w:rPr>
        <w:tab/>
      </w:r>
      <w:r w:rsidRPr="003D0D21">
        <w:rPr>
          <w:rFonts w:ascii="Arial" w:hAnsi="Arial"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03D0D21">
        <w:rPr>
          <w:rFonts w:ascii="Arial" w:hAnsi="Arial" w:cs="Arial"/>
          <w:sz w:val="20"/>
          <w:szCs w:val="20"/>
        </w:rPr>
        <w:instrText xml:space="preserve"> FORMTEXT </w:instrText>
      </w:r>
      <w:r w:rsidRPr="003D0D21">
        <w:rPr>
          <w:rFonts w:ascii="Arial" w:hAnsi="Arial" w:cs="Arial"/>
          <w:sz w:val="20"/>
          <w:szCs w:val="20"/>
        </w:rPr>
      </w:r>
      <w:r w:rsidRPr="003D0D21">
        <w:rPr>
          <w:rFonts w:ascii="Arial" w:hAnsi="Arial" w:cs="Arial"/>
          <w:sz w:val="20"/>
          <w:szCs w:val="20"/>
        </w:rPr>
        <w:fldChar w:fldCharType="separate"/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Pr="003D0D21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66C7BBEB" w14:textId="77777777" w:rsidR="008A0F6A" w:rsidRPr="001F64C0" w:rsidRDefault="008A0F6A" w:rsidP="003D0D21">
      <w:pPr>
        <w:tabs>
          <w:tab w:val="left" w:pos="1418"/>
          <w:tab w:val="left" w:pos="4962"/>
        </w:tabs>
        <w:rPr>
          <w:rFonts w:ascii="Arial" w:hAnsi="Arial" w:cs="Arial"/>
          <w:sz w:val="20"/>
          <w:szCs w:val="20"/>
          <w:u w:val="single"/>
        </w:rPr>
      </w:pPr>
      <w:r w:rsidRPr="00F24924">
        <w:rPr>
          <w:rFonts w:ascii="Arial" w:hAnsi="Arial" w:cs="Arial"/>
          <w:sz w:val="20"/>
          <w:szCs w:val="20"/>
        </w:rPr>
        <w:t xml:space="preserve">Société : </w:t>
      </w:r>
      <w:r w:rsidRPr="00F24924">
        <w:rPr>
          <w:rFonts w:ascii="Arial" w:hAnsi="Arial" w:cs="Arial"/>
          <w:sz w:val="20"/>
          <w:szCs w:val="20"/>
        </w:rPr>
        <w:tab/>
      </w:r>
      <w:r w:rsidRPr="003D0D21">
        <w:rPr>
          <w:rFonts w:ascii="Arial" w:hAnsi="Arial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Pr="003D0D21">
        <w:rPr>
          <w:rFonts w:ascii="Arial" w:hAnsi="Arial" w:cs="Arial"/>
          <w:sz w:val="20"/>
          <w:szCs w:val="20"/>
        </w:rPr>
        <w:instrText xml:space="preserve"> FORMTEXT </w:instrText>
      </w:r>
      <w:r w:rsidRPr="003D0D21">
        <w:rPr>
          <w:rFonts w:ascii="Arial" w:hAnsi="Arial" w:cs="Arial"/>
          <w:sz w:val="20"/>
          <w:szCs w:val="20"/>
        </w:rPr>
      </w:r>
      <w:r w:rsidRPr="003D0D21">
        <w:rPr>
          <w:rFonts w:ascii="Arial" w:hAnsi="Arial" w:cs="Arial"/>
          <w:sz w:val="20"/>
          <w:szCs w:val="20"/>
        </w:rPr>
        <w:fldChar w:fldCharType="separate"/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Pr="003D0D21">
        <w:rPr>
          <w:rFonts w:ascii="Arial" w:hAnsi="Arial" w:cs="Arial"/>
          <w:sz w:val="20"/>
          <w:szCs w:val="20"/>
        </w:rPr>
        <w:fldChar w:fldCharType="end"/>
      </w:r>
      <w:bookmarkEnd w:id="4"/>
      <w:r w:rsidR="003D0D21">
        <w:rPr>
          <w:rFonts w:ascii="Arial" w:hAnsi="Arial" w:cs="Arial"/>
          <w:sz w:val="20"/>
          <w:szCs w:val="20"/>
        </w:rPr>
        <w:tab/>
      </w:r>
      <w:r w:rsidRPr="00F24924">
        <w:rPr>
          <w:rFonts w:ascii="Arial" w:hAnsi="Arial" w:cs="Arial"/>
          <w:sz w:val="20"/>
          <w:szCs w:val="20"/>
        </w:rPr>
        <w:t>Téléphone :</w:t>
      </w:r>
      <w:r w:rsidRPr="00F24924">
        <w:rPr>
          <w:rFonts w:ascii="Arial" w:hAnsi="Arial" w:cs="Arial"/>
          <w:sz w:val="20"/>
          <w:szCs w:val="20"/>
        </w:rPr>
        <w:tab/>
      </w:r>
      <w:r w:rsidRPr="003D0D21">
        <w:rPr>
          <w:rFonts w:ascii="Arial" w:hAnsi="Arial" w:cs="Arial"/>
          <w:sz w:val="20"/>
          <w:szCs w:val="20"/>
        </w:rPr>
        <w:fldChar w:fldCharType="begin">
          <w:ffData>
            <w:name w:val="Texte6"/>
            <w:enabled/>
            <w:calcOnExit w:val="0"/>
            <w:textInput>
              <w:type w:val="number"/>
            </w:textInput>
          </w:ffData>
        </w:fldChar>
      </w:r>
      <w:bookmarkStart w:id="5" w:name="Texte6"/>
      <w:r w:rsidRPr="003D0D21">
        <w:rPr>
          <w:rFonts w:ascii="Arial" w:hAnsi="Arial" w:cs="Arial"/>
          <w:sz w:val="20"/>
          <w:szCs w:val="20"/>
        </w:rPr>
        <w:instrText xml:space="preserve"> FORMTEXT </w:instrText>
      </w:r>
      <w:r w:rsidRPr="003D0D21">
        <w:rPr>
          <w:rFonts w:ascii="Arial" w:hAnsi="Arial" w:cs="Arial"/>
          <w:sz w:val="20"/>
          <w:szCs w:val="20"/>
        </w:rPr>
      </w:r>
      <w:r w:rsidRPr="003D0D21">
        <w:rPr>
          <w:rFonts w:ascii="Arial" w:hAnsi="Arial" w:cs="Arial"/>
          <w:sz w:val="20"/>
          <w:szCs w:val="20"/>
        </w:rPr>
        <w:fldChar w:fldCharType="separate"/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Pr="003D0D21">
        <w:rPr>
          <w:rFonts w:ascii="Arial" w:hAnsi="Arial" w:cs="Arial"/>
          <w:sz w:val="20"/>
          <w:szCs w:val="20"/>
        </w:rPr>
        <w:fldChar w:fldCharType="end"/>
      </w:r>
      <w:bookmarkEnd w:id="5"/>
      <w:r w:rsidR="001F64C0" w:rsidRPr="003D0D21">
        <w:rPr>
          <w:rFonts w:ascii="Arial" w:hAnsi="Arial" w:cs="Arial"/>
          <w:sz w:val="20"/>
          <w:szCs w:val="20"/>
        </w:rPr>
        <w:tab/>
      </w:r>
    </w:p>
    <w:p w14:paraId="17810EC0" w14:textId="77777777" w:rsidR="008A0F6A" w:rsidRPr="00F24924" w:rsidRDefault="008A0F6A" w:rsidP="008A0F6A">
      <w:pPr>
        <w:rPr>
          <w:rFonts w:ascii="Arial" w:hAnsi="Arial" w:cs="Arial"/>
          <w:sz w:val="20"/>
          <w:szCs w:val="20"/>
        </w:rPr>
      </w:pPr>
    </w:p>
    <w:p w14:paraId="4D1F9033" w14:textId="77777777" w:rsidR="008A0F6A" w:rsidRDefault="008A0F6A" w:rsidP="00030B86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F24924">
        <w:rPr>
          <w:rFonts w:ascii="Arial" w:hAnsi="Arial" w:cs="Arial"/>
          <w:sz w:val="20"/>
          <w:szCs w:val="20"/>
        </w:rPr>
        <w:t xml:space="preserve">Date de location : </w:t>
      </w:r>
      <w:r w:rsidRPr="008C7B38">
        <w:rPr>
          <w:rFonts w:ascii="Arial" w:hAnsi="Arial" w:cs="Arial"/>
          <w:sz w:val="20"/>
          <w:szCs w:val="20"/>
        </w:rPr>
        <w:fldChar w:fldCharType="begin">
          <w:ffData>
            <w:name w:val="Texte7"/>
            <w:enabled/>
            <w:calcOnExit w:val="0"/>
            <w:textInput>
              <w:type w:val="date"/>
            </w:textInput>
          </w:ffData>
        </w:fldChar>
      </w:r>
      <w:bookmarkStart w:id="6" w:name="Texte7"/>
      <w:r w:rsidRPr="008C7B38">
        <w:rPr>
          <w:rFonts w:ascii="Arial" w:hAnsi="Arial" w:cs="Arial"/>
          <w:sz w:val="20"/>
          <w:szCs w:val="20"/>
        </w:rPr>
        <w:instrText xml:space="preserve"> FORMTEXT </w:instrText>
      </w:r>
      <w:r w:rsidRPr="008C7B38">
        <w:rPr>
          <w:rFonts w:ascii="Arial" w:hAnsi="Arial" w:cs="Arial"/>
          <w:sz w:val="20"/>
          <w:szCs w:val="20"/>
        </w:rPr>
      </w:r>
      <w:r w:rsidRPr="008C7B38">
        <w:rPr>
          <w:rFonts w:ascii="Arial" w:hAnsi="Arial" w:cs="Arial"/>
          <w:sz w:val="20"/>
          <w:szCs w:val="20"/>
        </w:rPr>
        <w:fldChar w:fldCharType="separate"/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Pr="008C7B38">
        <w:rPr>
          <w:rFonts w:ascii="Arial" w:hAnsi="Arial" w:cs="Arial"/>
          <w:sz w:val="20"/>
          <w:szCs w:val="20"/>
        </w:rPr>
        <w:fldChar w:fldCharType="end"/>
      </w:r>
      <w:bookmarkEnd w:id="6"/>
      <w:r w:rsidRPr="00F24924">
        <w:rPr>
          <w:rFonts w:ascii="Arial" w:hAnsi="Arial" w:cs="Arial"/>
          <w:sz w:val="20"/>
          <w:szCs w:val="20"/>
        </w:rPr>
        <w:tab/>
        <w:t xml:space="preserve">Horaire : de </w:t>
      </w:r>
      <w:r w:rsidRPr="00F24924">
        <w:rPr>
          <w:rFonts w:ascii="Arial" w:hAnsi="Arial" w:cs="Arial"/>
          <w:sz w:val="20"/>
          <w:szCs w:val="20"/>
        </w:rPr>
        <w:fldChar w:fldCharType="begin">
          <w:ffData>
            <w:name w:val="Texte8"/>
            <w:enabled/>
            <w:calcOnExit w:val="0"/>
            <w:textInput>
              <w:type w:val="number"/>
            </w:textInput>
          </w:ffData>
        </w:fldChar>
      </w:r>
      <w:bookmarkStart w:id="7" w:name="Texte8"/>
      <w:r w:rsidRPr="00F24924">
        <w:rPr>
          <w:rFonts w:ascii="Arial" w:hAnsi="Arial" w:cs="Arial"/>
          <w:sz w:val="20"/>
          <w:szCs w:val="20"/>
        </w:rPr>
        <w:instrText xml:space="preserve"> FORMTEXT </w:instrText>
      </w:r>
      <w:r w:rsidRPr="00F24924">
        <w:rPr>
          <w:rFonts w:ascii="Arial" w:hAnsi="Arial" w:cs="Arial"/>
          <w:sz w:val="20"/>
          <w:szCs w:val="20"/>
        </w:rPr>
      </w:r>
      <w:r w:rsidRPr="00F24924">
        <w:rPr>
          <w:rFonts w:ascii="Arial" w:hAnsi="Arial" w:cs="Arial"/>
          <w:sz w:val="20"/>
          <w:szCs w:val="20"/>
        </w:rPr>
        <w:fldChar w:fldCharType="separate"/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Pr="00F24924">
        <w:rPr>
          <w:rFonts w:ascii="Arial" w:hAnsi="Arial" w:cs="Arial"/>
          <w:sz w:val="20"/>
          <w:szCs w:val="20"/>
        </w:rPr>
        <w:fldChar w:fldCharType="end"/>
      </w:r>
      <w:bookmarkEnd w:id="7"/>
      <w:r w:rsidRPr="00F24924">
        <w:rPr>
          <w:rFonts w:ascii="Arial" w:hAnsi="Arial" w:cs="Arial"/>
          <w:sz w:val="20"/>
          <w:szCs w:val="20"/>
        </w:rPr>
        <w:t xml:space="preserve">  à  </w:t>
      </w:r>
      <w:r w:rsidRPr="00F24924">
        <w:rPr>
          <w:rFonts w:ascii="Arial" w:hAnsi="Arial" w:cs="Arial"/>
          <w:sz w:val="20"/>
          <w:szCs w:val="20"/>
        </w:rPr>
        <w:fldChar w:fldCharType="begin">
          <w:ffData>
            <w:name w:val="Texte9"/>
            <w:enabled/>
            <w:calcOnExit w:val="0"/>
            <w:textInput>
              <w:type w:val="number"/>
            </w:textInput>
          </w:ffData>
        </w:fldChar>
      </w:r>
      <w:bookmarkStart w:id="8" w:name="Texte9"/>
      <w:r w:rsidRPr="00F24924">
        <w:rPr>
          <w:rFonts w:ascii="Arial" w:hAnsi="Arial" w:cs="Arial"/>
          <w:sz w:val="20"/>
          <w:szCs w:val="20"/>
        </w:rPr>
        <w:instrText xml:space="preserve"> FORMTEXT </w:instrText>
      </w:r>
      <w:r w:rsidRPr="00F24924">
        <w:rPr>
          <w:rFonts w:ascii="Arial" w:hAnsi="Arial" w:cs="Arial"/>
          <w:sz w:val="20"/>
          <w:szCs w:val="20"/>
        </w:rPr>
      </w:r>
      <w:r w:rsidRPr="00F24924">
        <w:rPr>
          <w:rFonts w:ascii="Arial" w:hAnsi="Arial" w:cs="Arial"/>
          <w:sz w:val="20"/>
          <w:szCs w:val="20"/>
        </w:rPr>
        <w:fldChar w:fldCharType="separate"/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Pr="00F24924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4EEBD40F" w14:textId="77777777" w:rsidR="00842A08" w:rsidRDefault="00842A08" w:rsidP="008A0F6A">
      <w:pPr>
        <w:rPr>
          <w:rFonts w:ascii="Arial" w:hAnsi="Arial" w:cs="Arial"/>
          <w:sz w:val="20"/>
          <w:szCs w:val="20"/>
        </w:rPr>
      </w:pPr>
    </w:p>
    <w:p w14:paraId="483333FE" w14:textId="77777777" w:rsidR="00842A08" w:rsidRPr="00F24924" w:rsidRDefault="00842A08" w:rsidP="008A0F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But de la location : </w:t>
      </w:r>
      <w:bookmarkStart w:id="9" w:name="CaseACocher6"/>
      <w:r w:rsidR="007556BD">
        <w:rPr>
          <w:rFonts w:ascii="Arial" w:hAnsi="Arial" w:cs="Arial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56BD">
        <w:rPr>
          <w:rFonts w:ascii="Arial" w:hAnsi="Arial" w:cs="Arial"/>
          <w:sz w:val="20"/>
          <w:szCs w:val="20"/>
        </w:rPr>
        <w:instrText xml:space="preserve"> FORMCHECKBOX </w:instrText>
      </w:r>
      <w:r w:rsidR="007556BD">
        <w:rPr>
          <w:rFonts w:ascii="Arial" w:hAnsi="Arial" w:cs="Arial"/>
          <w:sz w:val="20"/>
          <w:szCs w:val="20"/>
        </w:rPr>
      </w:r>
      <w:r w:rsidR="007556BD">
        <w:rPr>
          <w:rFonts w:ascii="Arial" w:hAnsi="Arial" w:cs="Arial"/>
          <w:sz w:val="20"/>
          <w:szCs w:val="20"/>
        </w:rPr>
        <w:fldChar w:fldCharType="separate"/>
      </w:r>
      <w:r w:rsidR="007556BD">
        <w:rPr>
          <w:rFonts w:ascii="Arial" w:hAnsi="Arial" w:cs="Arial"/>
          <w:sz w:val="20"/>
          <w:szCs w:val="20"/>
        </w:rPr>
        <w:fldChar w:fldCharType="end"/>
      </w:r>
      <w:bookmarkEnd w:id="9"/>
      <w:r>
        <w:rPr>
          <w:rFonts w:ascii="Arial" w:hAnsi="Arial" w:cs="Arial"/>
          <w:sz w:val="20"/>
          <w:szCs w:val="20"/>
        </w:rPr>
        <w:t xml:space="preserve"> Anniversaire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eACocher7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0"/>
      <w:r>
        <w:rPr>
          <w:rFonts w:ascii="Arial" w:hAnsi="Arial" w:cs="Arial"/>
          <w:sz w:val="20"/>
          <w:szCs w:val="20"/>
        </w:rPr>
        <w:t xml:space="preserve"> Fête de famille </w:t>
      </w:r>
      <w:r>
        <w:rPr>
          <w:rFonts w:ascii="Arial" w:hAnsi="Arial" w:cs="Arial"/>
          <w:sz w:val="20"/>
          <w:szCs w:val="20"/>
        </w:rPr>
        <w:tab/>
      </w:r>
      <w:bookmarkStart w:id="11" w:name="CaseACocher8"/>
      <w:r w:rsidR="007556BD">
        <w:rPr>
          <w:rFonts w:ascii="Arial" w:hAnsi="Arial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56BD">
        <w:rPr>
          <w:rFonts w:ascii="Arial" w:hAnsi="Arial" w:cs="Arial"/>
          <w:sz w:val="20"/>
          <w:szCs w:val="20"/>
        </w:rPr>
        <w:instrText xml:space="preserve"> FORMCHECKBOX </w:instrText>
      </w:r>
      <w:r w:rsidR="007556BD">
        <w:rPr>
          <w:rFonts w:ascii="Arial" w:hAnsi="Arial" w:cs="Arial"/>
          <w:sz w:val="20"/>
          <w:szCs w:val="20"/>
        </w:rPr>
      </w:r>
      <w:r w:rsidR="007556BD">
        <w:rPr>
          <w:rFonts w:ascii="Arial" w:hAnsi="Arial" w:cs="Arial"/>
          <w:sz w:val="20"/>
          <w:szCs w:val="20"/>
        </w:rPr>
        <w:fldChar w:fldCharType="separate"/>
      </w:r>
      <w:r w:rsidR="007556BD">
        <w:rPr>
          <w:rFonts w:ascii="Arial" w:hAnsi="Arial" w:cs="Arial"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 xml:space="preserve"> Autre (à préciser)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2" w:name="Texte1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6F5E6A5E" w14:textId="77777777" w:rsidR="008A0F6A" w:rsidRPr="00F24924" w:rsidRDefault="008A0F6A" w:rsidP="008A0F6A">
      <w:pPr>
        <w:rPr>
          <w:rFonts w:ascii="Arial" w:hAnsi="Arial" w:cs="Arial"/>
          <w:sz w:val="20"/>
          <w:szCs w:val="20"/>
        </w:rPr>
      </w:pPr>
    </w:p>
    <w:p w14:paraId="142382D9" w14:textId="77777777" w:rsidR="008A0F6A" w:rsidRPr="00F24924" w:rsidRDefault="008A0F6A" w:rsidP="008A0F6A">
      <w:pPr>
        <w:rPr>
          <w:rFonts w:ascii="Arial" w:hAnsi="Arial" w:cs="Arial"/>
          <w:sz w:val="20"/>
          <w:szCs w:val="20"/>
        </w:rPr>
      </w:pPr>
      <w:r w:rsidRPr="00F24924">
        <w:rPr>
          <w:rFonts w:ascii="Arial" w:hAnsi="Arial" w:cs="Arial"/>
          <w:sz w:val="20"/>
          <w:szCs w:val="20"/>
        </w:rPr>
        <w:t xml:space="preserve">Réception des clefs : </w:t>
      </w:r>
      <w:r w:rsidR="00191780" w:rsidRPr="00F24924">
        <w:rPr>
          <w:rFonts w:ascii="Arial" w:hAnsi="Arial" w:cs="Arial"/>
          <w:sz w:val="20"/>
          <w:szCs w:val="20"/>
        </w:rPr>
        <w:tab/>
      </w:r>
      <w:r w:rsidRPr="00F24924">
        <w:rPr>
          <w:rFonts w:ascii="Arial" w:hAnsi="Arial" w:cs="Arial"/>
          <w:sz w:val="20"/>
          <w:szCs w:val="20"/>
        </w:rPr>
        <w:t xml:space="preserve">le </w:t>
      </w:r>
      <w:r w:rsidR="00191780" w:rsidRPr="00F24924">
        <w:rPr>
          <w:rFonts w:ascii="Arial" w:hAnsi="Arial" w:cs="Arial"/>
          <w:sz w:val="20"/>
          <w:szCs w:val="20"/>
        </w:rPr>
        <w:fldChar w:fldCharType="begin">
          <w:ffData>
            <w:name w:val="Texte10"/>
            <w:enabled/>
            <w:calcOnExit w:val="0"/>
            <w:textInput>
              <w:type w:val="date"/>
            </w:textInput>
          </w:ffData>
        </w:fldChar>
      </w:r>
      <w:bookmarkStart w:id="13" w:name="Texte10"/>
      <w:r w:rsidR="00191780" w:rsidRPr="00F24924">
        <w:rPr>
          <w:rFonts w:ascii="Arial" w:hAnsi="Arial" w:cs="Arial"/>
          <w:sz w:val="20"/>
          <w:szCs w:val="20"/>
        </w:rPr>
        <w:instrText xml:space="preserve"> FORMTEXT </w:instrText>
      </w:r>
      <w:r w:rsidR="00191780" w:rsidRPr="00F24924">
        <w:rPr>
          <w:rFonts w:ascii="Arial" w:hAnsi="Arial" w:cs="Arial"/>
          <w:sz w:val="20"/>
          <w:szCs w:val="20"/>
        </w:rPr>
      </w:r>
      <w:r w:rsidR="00191780" w:rsidRPr="00F24924">
        <w:rPr>
          <w:rFonts w:ascii="Arial" w:hAnsi="Arial" w:cs="Arial"/>
          <w:sz w:val="20"/>
          <w:szCs w:val="20"/>
        </w:rPr>
        <w:fldChar w:fldCharType="separate"/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191780" w:rsidRPr="00F24924">
        <w:rPr>
          <w:rFonts w:ascii="Arial" w:hAnsi="Arial" w:cs="Arial"/>
          <w:sz w:val="20"/>
          <w:szCs w:val="20"/>
        </w:rPr>
        <w:fldChar w:fldCharType="end"/>
      </w:r>
      <w:bookmarkEnd w:id="13"/>
      <w:r w:rsidR="00191780" w:rsidRPr="00F24924">
        <w:rPr>
          <w:rFonts w:ascii="Arial" w:hAnsi="Arial" w:cs="Arial"/>
          <w:sz w:val="20"/>
          <w:szCs w:val="20"/>
        </w:rPr>
        <w:tab/>
        <w:t xml:space="preserve">à  </w:t>
      </w:r>
      <w:r w:rsidR="00191780" w:rsidRPr="00F24924">
        <w:rPr>
          <w:rFonts w:ascii="Arial" w:hAnsi="Arial" w:cs="Arial"/>
          <w:sz w:val="20"/>
          <w:szCs w:val="20"/>
        </w:rPr>
        <w:fldChar w:fldCharType="begin">
          <w:ffData>
            <w:name w:val="Texte11"/>
            <w:enabled/>
            <w:calcOnExit w:val="0"/>
            <w:textInput>
              <w:type w:val="number"/>
            </w:textInput>
          </w:ffData>
        </w:fldChar>
      </w:r>
      <w:bookmarkStart w:id="14" w:name="Texte11"/>
      <w:r w:rsidR="00191780" w:rsidRPr="00F24924">
        <w:rPr>
          <w:rFonts w:ascii="Arial" w:hAnsi="Arial" w:cs="Arial"/>
          <w:sz w:val="20"/>
          <w:szCs w:val="20"/>
        </w:rPr>
        <w:instrText xml:space="preserve"> FORMTEXT </w:instrText>
      </w:r>
      <w:r w:rsidR="00191780" w:rsidRPr="00F24924">
        <w:rPr>
          <w:rFonts w:ascii="Arial" w:hAnsi="Arial" w:cs="Arial"/>
          <w:sz w:val="20"/>
          <w:szCs w:val="20"/>
        </w:rPr>
      </w:r>
      <w:r w:rsidR="00191780" w:rsidRPr="00F24924">
        <w:rPr>
          <w:rFonts w:ascii="Arial" w:hAnsi="Arial" w:cs="Arial"/>
          <w:sz w:val="20"/>
          <w:szCs w:val="20"/>
        </w:rPr>
        <w:fldChar w:fldCharType="separate"/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191780" w:rsidRPr="00F24924">
        <w:rPr>
          <w:rFonts w:ascii="Arial" w:hAnsi="Arial" w:cs="Arial"/>
          <w:sz w:val="20"/>
          <w:szCs w:val="20"/>
        </w:rPr>
        <w:fldChar w:fldCharType="end"/>
      </w:r>
      <w:bookmarkEnd w:id="14"/>
      <w:r w:rsidR="00191780" w:rsidRPr="00F24924">
        <w:rPr>
          <w:rFonts w:ascii="Arial" w:hAnsi="Arial" w:cs="Arial"/>
          <w:sz w:val="20"/>
          <w:szCs w:val="20"/>
        </w:rPr>
        <w:t xml:space="preserve"> heures</w:t>
      </w:r>
    </w:p>
    <w:p w14:paraId="315F8B7C" w14:textId="77777777" w:rsidR="00191780" w:rsidRPr="00F24924" w:rsidRDefault="00191780" w:rsidP="008A0F6A">
      <w:pPr>
        <w:rPr>
          <w:rFonts w:ascii="Arial" w:hAnsi="Arial" w:cs="Arial"/>
          <w:sz w:val="20"/>
          <w:szCs w:val="20"/>
        </w:rPr>
      </w:pPr>
      <w:r w:rsidRPr="00F24924">
        <w:rPr>
          <w:rFonts w:ascii="Arial" w:hAnsi="Arial" w:cs="Arial"/>
          <w:sz w:val="20"/>
          <w:szCs w:val="20"/>
        </w:rPr>
        <w:t>Reddition des clefs :</w:t>
      </w:r>
      <w:r w:rsidRPr="00F24924">
        <w:rPr>
          <w:rFonts w:ascii="Arial" w:hAnsi="Arial" w:cs="Arial"/>
          <w:sz w:val="20"/>
          <w:szCs w:val="20"/>
        </w:rPr>
        <w:tab/>
        <w:t xml:space="preserve">le </w:t>
      </w:r>
      <w:r w:rsidRPr="00F24924">
        <w:rPr>
          <w:rFonts w:ascii="Arial" w:hAnsi="Arial" w:cs="Arial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5" w:name="Texte12"/>
      <w:r w:rsidRPr="00F24924">
        <w:rPr>
          <w:rFonts w:ascii="Arial" w:hAnsi="Arial" w:cs="Arial"/>
          <w:sz w:val="20"/>
          <w:szCs w:val="20"/>
        </w:rPr>
        <w:instrText xml:space="preserve"> FORMTEXT </w:instrText>
      </w:r>
      <w:r w:rsidRPr="00F24924">
        <w:rPr>
          <w:rFonts w:ascii="Arial" w:hAnsi="Arial" w:cs="Arial"/>
          <w:sz w:val="20"/>
          <w:szCs w:val="20"/>
        </w:rPr>
      </w:r>
      <w:r w:rsidRPr="00F24924">
        <w:rPr>
          <w:rFonts w:ascii="Arial" w:hAnsi="Arial" w:cs="Arial"/>
          <w:sz w:val="20"/>
          <w:szCs w:val="20"/>
        </w:rPr>
        <w:fldChar w:fldCharType="separate"/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="00030B86">
        <w:rPr>
          <w:rFonts w:ascii="Arial" w:hAnsi="Arial" w:cs="Arial"/>
          <w:sz w:val="20"/>
          <w:szCs w:val="20"/>
        </w:rPr>
        <w:t> </w:t>
      </w:r>
      <w:r w:rsidRPr="00F24924">
        <w:rPr>
          <w:rFonts w:ascii="Arial" w:hAnsi="Arial" w:cs="Arial"/>
          <w:sz w:val="20"/>
          <w:szCs w:val="20"/>
        </w:rPr>
        <w:fldChar w:fldCharType="end"/>
      </w:r>
      <w:bookmarkEnd w:id="15"/>
      <w:r w:rsidRPr="00F24924">
        <w:rPr>
          <w:rFonts w:ascii="Arial" w:hAnsi="Arial" w:cs="Arial"/>
          <w:sz w:val="20"/>
          <w:szCs w:val="20"/>
        </w:rPr>
        <w:t xml:space="preserve"> </w:t>
      </w:r>
      <w:r w:rsidRPr="00F24924">
        <w:rPr>
          <w:rFonts w:ascii="Arial" w:hAnsi="Arial" w:cs="Arial"/>
          <w:sz w:val="20"/>
          <w:szCs w:val="20"/>
        </w:rPr>
        <w:tab/>
        <w:t xml:space="preserve">à  </w:t>
      </w:r>
      <w:r w:rsidRPr="00F24924">
        <w:rPr>
          <w:rFonts w:ascii="Arial" w:hAnsi="Arial" w:cs="Arial"/>
          <w:sz w:val="20"/>
          <w:szCs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6" w:name="Texte13"/>
      <w:r w:rsidRPr="00F24924">
        <w:rPr>
          <w:rFonts w:ascii="Arial" w:hAnsi="Arial" w:cs="Arial"/>
          <w:sz w:val="20"/>
          <w:szCs w:val="20"/>
        </w:rPr>
        <w:instrText xml:space="preserve"> FORMTEXT </w:instrText>
      </w:r>
      <w:r w:rsidRPr="00F24924">
        <w:rPr>
          <w:rFonts w:ascii="Arial" w:hAnsi="Arial" w:cs="Arial"/>
          <w:sz w:val="20"/>
          <w:szCs w:val="20"/>
        </w:rPr>
      </w:r>
      <w:r w:rsidRPr="00F24924">
        <w:rPr>
          <w:rFonts w:ascii="Arial" w:hAnsi="Arial" w:cs="Arial"/>
          <w:sz w:val="20"/>
          <w:szCs w:val="20"/>
        </w:rPr>
        <w:fldChar w:fldCharType="separate"/>
      </w:r>
      <w:r w:rsidRPr="00F24924">
        <w:rPr>
          <w:rFonts w:ascii="Arial" w:hAnsi="Arial" w:cs="Arial"/>
          <w:noProof/>
          <w:sz w:val="20"/>
          <w:szCs w:val="20"/>
        </w:rPr>
        <w:t> </w:t>
      </w:r>
      <w:r w:rsidRPr="00F24924">
        <w:rPr>
          <w:rFonts w:ascii="Arial" w:hAnsi="Arial" w:cs="Arial"/>
          <w:noProof/>
          <w:sz w:val="20"/>
          <w:szCs w:val="20"/>
        </w:rPr>
        <w:t> </w:t>
      </w:r>
      <w:r w:rsidRPr="00F24924">
        <w:rPr>
          <w:rFonts w:ascii="Arial" w:hAnsi="Arial" w:cs="Arial"/>
          <w:noProof/>
          <w:sz w:val="20"/>
          <w:szCs w:val="20"/>
        </w:rPr>
        <w:t> </w:t>
      </w:r>
      <w:r w:rsidRPr="00F24924">
        <w:rPr>
          <w:rFonts w:ascii="Arial" w:hAnsi="Arial" w:cs="Arial"/>
          <w:noProof/>
          <w:sz w:val="20"/>
          <w:szCs w:val="20"/>
        </w:rPr>
        <w:t> </w:t>
      </w:r>
      <w:r w:rsidRPr="00F24924">
        <w:rPr>
          <w:rFonts w:ascii="Arial" w:hAnsi="Arial" w:cs="Arial"/>
          <w:noProof/>
          <w:sz w:val="20"/>
          <w:szCs w:val="20"/>
        </w:rPr>
        <w:t> </w:t>
      </w:r>
      <w:r w:rsidRPr="00F24924">
        <w:rPr>
          <w:rFonts w:ascii="Arial" w:hAnsi="Arial" w:cs="Arial"/>
          <w:sz w:val="20"/>
          <w:szCs w:val="20"/>
        </w:rPr>
        <w:fldChar w:fldCharType="end"/>
      </w:r>
      <w:bookmarkEnd w:id="16"/>
      <w:r w:rsidRPr="00F24924">
        <w:rPr>
          <w:rFonts w:ascii="Arial" w:hAnsi="Arial" w:cs="Arial"/>
          <w:sz w:val="20"/>
          <w:szCs w:val="20"/>
        </w:rPr>
        <w:t xml:space="preserve"> heures</w:t>
      </w:r>
    </w:p>
    <w:p w14:paraId="3976E6EB" w14:textId="77777777" w:rsidR="008A0F6A" w:rsidRPr="00F24924" w:rsidRDefault="008A0F6A" w:rsidP="008A0F6A">
      <w:pPr>
        <w:rPr>
          <w:rFonts w:ascii="Arial" w:hAnsi="Arial" w:cs="Arial"/>
          <w:sz w:val="20"/>
          <w:szCs w:val="20"/>
        </w:rPr>
      </w:pPr>
    </w:p>
    <w:p w14:paraId="21859B2B" w14:textId="77777777" w:rsidR="003C2B9E" w:rsidRDefault="0015467E" w:rsidP="00030B86">
      <w:pPr>
        <w:tabs>
          <w:tab w:val="left" w:pos="3544"/>
          <w:tab w:val="left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Prix de la loc</w:t>
      </w:r>
      <w:r w:rsidR="00191780" w:rsidRPr="00F24924">
        <w:rPr>
          <w:rFonts w:ascii="Arial" w:hAnsi="Arial" w:cs="Arial"/>
          <w:sz w:val="20"/>
          <w:szCs w:val="20"/>
        </w:rPr>
        <w:t>ation </w:t>
      </w:r>
      <w:r w:rsidR="003C2B9E">
        <w:rPr>
          <w:rFonts w:ascii="Arial" w:hAnsi="Arial" w:cs="Arial"/>
          <w:sz w:val="20"/>
          <w:szCs w:val="20"/>
        </w:rPr>
        <w:t>buvette</w:t>
      </w:r>
      <w:r w:rsidR="00030B86">
        <w:rPr>
          <w:rFonts w:ascii="Arial" w:hAnsi="Arial" w:cs="Arial"/>
          <w:sz w:val="20"/>
          <w:szCs w:val="20"/>
        </w:rPr>
        <w:t>:</w:t>
      </w:r>
      <w:r w:rsidR="00030B86">
        <w:rPr>
          <w:rFonts w:ascii="Arial" w:hAnsi="Arial" w:cs="Arial"/>
          <w:sz w:val="20"/>
          <w:szCs w:val="20"/>
        </w:rPr>
        <w:tab/>
      </w:r>
      <w:r w:rsidR="00191780" w:rsidRPr="00F24924">
        <w:rPr>
          <w:rFonts w:ascii="Arial" w:hAnsi="Arial" w:cs="Arial"/>
          <w:sz w:val="20"/>
          <w:szCs w:val="20"/>
        </w:rPr>
        <w:t xml:space="preserve">Frs </w:t>
      </w:r>
      <w:bookmarkStart w:id="17" w:name="Texte14"/>
      <w:r w:rsidR="002467F0">
        <w:rPr>
          <w:rFonts w:ascii="Arial" w:hAnsi="Arial" w:cs="Arial"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2467F0">
        <w:rPr>
          <w:rFonts w:ascii="Arial" w:hAnsi="Arial" w:cs="Arial"/>
          <w:sz w:val="20"/>
          <w:szCs w:val="20"/>
        </w:rPr>
        <w:instrText xml:space="preserve"> FORMTEXT </w:instrText>
      </w:r>
      <w:r w:rsidR="002467F0">
        <w:rPr>
          <w:rFonts w:ascii="Arial" w:hAnsi="Arial" w:cs="Arial"/>
          <w:sz w:val="20"/>
          <w:szCs w:val="20"/>
        </w:rPr>
      </w:r>
      <w:r w:rsidR="002467F0">
        <w:rPr>
          <w:rFonts w:ascii="Arial" w:hAnsi="Arial" w:cs="Arial"/>
          <w:sz w:val="20"/>
          <w:szCs w:val="20"/>
        </w:rPr>
        <w:fldChar w:fldCharType="separate"/>
      </w:r>
      <w:r w:rsidR="002467F0">
        <w:rPr>
          <w:rFonts w:ascii="Arial" w:hAnsi="Arial" w:cs="Arial"/>
          <w:sz w:val="20"/>
          <w:szCs w:val="20"/>
        </w:rPr>
        <w:t> </w:t>
      </w:r>
      <w:r w:rsidR="002467F0">
        <w:rPr>
          <w:rFonts w:ascii="Arial" w:hAnsi="Arial" w:cs="Arial"/>
          <w:sz w:val="20"/>
          <w:szCs w:val="20"/>
        </w:rPr>
        <w:t> </w:t>
      </w:r>
      <w:r w:rsidR="002467F0">
        <w:rPr>
          <w:rFonts w:ascii="Arial" w:hAnsi="Arial" w:cs="Arial"/>
          <w:sz w:val="20"/>
          <w:szCs w:val="20"/>
        </w:rPr>
        <w:t> </w:t>
      </w:r>
      <w:r w:rsidR="002467F0">
        <w:rPr>
          <w:rFonts w:ascii="Arial" w:hAnsi="Arial" w:cs="Arial"/>
          <w:sz w:val="20"/>
          <w:szCs w:val="20"/>
        </w:rPr>
        <w:t> </w:t>
      </w:r>
      <w:r w:rsidR="002467F0">
        <w:rPr>
          <w:rFonts w:ascii="Arial" w:hAnsi="Arial" w:cs="Arial"/>
          <w:sz w:val="20"/>
          <w:szCs w:val="20"/>
        </w:rPr>
        <w:t> </w:t>
      </w:r>
      <w:r w:rsidR="002467F0">
        <w:rPr>
          <w:rFonts w:ascii="Arial" w:hAnsi="Arial" w:cs="Arial"/>
          <w:sz w:val="20"/>
          <w:szCs w:val="20"/>
        </w:rPr>
        <w:fldChar w:fldCharType="end"/>
      </w:r>
      <w:bookmarkEnd w:id="17"/>
      <w:r w:rsidR="00030B86">
        <w:rPr>
          <w:rFonts w:ascii="Arial" w:hAnsi="Arial" w:cs="Arial"/>
          <w:sz w:val="20"/>
          <w:szCs w:val="20"/>
        </w:rPr>
        <w:t xml:space="preserve"> </w:t>
      </w:r>
      <w:r w:rsidR="00030B86">
        <w:rPr>
          <w:rFonts w:ascii="Arial" w:hAnsi="Arial" w:cs="Arial"/>
          <w:sz w:val="20"/>
          <w:szCs w:val="20"/>
        </w:rPr>
        <w:tab/>
      </w:r>
      <w:r w:rsidR="00A9291B">
        <w:rPr>
          <w:rFonts w:ascii="Arial" w:hAnsi="Arial" w:cs="Arial"/>
          <w:sz w:val="20"/>
          <w:szCs w:val="20"/>
        </w:rPr>
        <w:t xml:space="preserve">(Payable d’avance au moyen </w:t>
      </w:r>
      <w:r w:rsidR="003C2B9E">
        <w:rPr>
          <w:rFonts w:ascii="Arial" w:hAnsi="Arial" w:cs="Arial"/>
          <w:sz w:val="20"/>
          <w:szCs w:val="20"/>
        </w:rPr>
        <w:t>du BV annexé)</w:t>
      </w:r>
    </w:p>
    <w:p w14:paraId="1D9E7346" w14:textId="77777777" w:rsidR="003C2B9E" w:rsidRPr="00F24924" w:rsidRDefault="003C2B9E" w:rsidP="002467F0">
      <w:pPr>
        <w:tabs>
          <w:tab w:val="left" w:pos="3544"/>
          <w:tab w:val="left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Prix de la location tireuse à bière:</w:t>
      </w:r>
      <w:r>
        <w:rPr>
          <w:rFonts w:ascii="Arial" w:hAnsi="Arial" w:cs="Arial"/>
          <w:sz w:val="20"/>
          <w:szCs w:val="20"/>
        </w:rPr>
        <w:tab/>
        <w:t xml:space="preserve">Frs </w:t>
      </w:r>
      <w:bookmarkStart w:id="18" w:name="Texte22"/>
      <w:r w:rsidR="002467F0">
        <w:rPr>
          <w:rFonts w:ascii="Arial" w:hAnsi="Arial" w:cs="Arial"/>
          <w:sz w:val="20"/>
          <w:szCs w:val="20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2467F0">
        <w:rPr>
          <w:rFonts w:ascii="Arial" w:hAnsi="Arial" w:cs="Arial"/>
          <w:sz w:val="20"/>
          <w:szCs w:val="20"/>
        </w:rPr>
        <w:instrText xml:space="preserve"> FORMTEXT </w:instrText>
      </w:r>
      <w:r w:rsidR="002467F0">
        <w:rPr>
          <w:rFonts w:ascii="Arial" w:hAnsi="Arial" w:cs="Arial"/>
          <w:sz w:val="20"/>
          <w:szCs w:val="20"/>
        </w:rPr>
      </w:r>
      <w:r w:rsidR="002467F0">
        <w:rPr>
          <w:rFonts w:ascii="Arial" w:hAnsi="Arial" w:cs="Arial"/>
          <w:sz w:val="20"/>
          <w:szCs w:val="20"/>
        </w:rPr>
        <w:fldChar w:fldCharType="separate"/>
      </w:r>
      <w:r w:rsidR="002467F0">
        <w:rPr>
          <w:rFonts w:ascii="Arial" w:hAnsi="Arial" w:cs="Arial"/>
          <w:sz w:val="20"/>
          <w:szCs w:val="20"/>
        </w:rPr>
        <w:t> </w:t>
      </w:r>
      <w:r w:rsidR="002467F0">
        <w:rPr>
          <w:rFonts w:ascii="Arial" w:hAnsi="Arial" w:cs="Arial"/>
          <w:sz w:val="20"/>
          <w:szCs w:val="20"/>
        </w:rPr>
        <w:t> </w:t>
      </w:r>
      <w:r w:rsidR="002467F0">
        <w:rPr>
          <w:rFonts w:ascii="Arial" w:hAnsi="Arial" w:cs="Arial"/>
          <w:sz w:val="20"/>
          <w:szCs w:val="20"/>
        </w:rPr>
        <w:t> </w:t>
      </w:r>
      <w:r w:rsidR="002467F0">
        <w:rPr>
          <w:rFonts w:ascii="Arial" w:hAnsi="Arial" w:cs="Arial"/>
          <w:sz w:val="20"/>
          <w:szCs w:val="20"/>
        </w:rPr>
        <w:t> </w:t>
      </w:r>
      <w:r w:rsidR="002467F0">
        <w:rPr>
          <w:rFonts w:ascii="Arial" w:hAnsi="Arial" w:cs="Arial"/>
          <w:sz w:val="20"/>
          <w:szCs w:val="20"/>
        </w:rPr>
        <w:t> </w:t>
      </w:r>
      <w:r w:rsidR="002467F0">
        <w:rPr>
          <w:rFonts w:ascii="Arial" w:hAnsi="Arial" w:cs="Arial"/>
          <w:sz w:val="20"/>
          <w:szCs w:val="20"/>
        </w:rPr>
        <w:fldChar w:fldCharType="end"/>
      </w:r>
      <w:bookmarkEnd w:id="18"/>
      <w:r w:rsidR="002467F0">
        <w:rPr>
          <w:rFonts w:ascii="Arial" w:hAnsi="Arial" w:cs="Arial"/>
          <w:sz w:val="20"/>
          <w:szCs w:val="20"/>
        </w:rPr>
        <w:t xml:space="preserve"> </w:t>
      </w:r>
      <w:r w:rsidR="002467F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(Payable d’avance au moyen du BV annexé)</w:t>
      </w:r>
      <w:r w:rsidR="00EF6B99">
        <w:rPr>
          <w:rFonts w:ascii="Arial" w:hAnsi="Arial" w:cs="Arial"/>
          <w:sz w:val="20"/>
          <w:szCs w:val="20"/>
        </w:rPr>
        <w:t xml:space="preserve"> </w:t>
      </w:r>
      <w:r w:rsidR="00EF6B99">
        <w:rPr>
          <w:rFonts w:ascii="Arial" w:hAnsi="Arial" w:cs="Arial"/>
          <w:sz w:val="20"/>
          <w:szCs w:val="20"/>
        </w:rPr>
        <w:fldChar w:fldCharType="begin">
          <w:ffData>
            <w:name w:val="CaseACocher8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aseACocher86"/>
      <w:r w:rsidR="00EF6B99">
        <w:rPr>
          <w:rFonts w:ascii="Arial" w:hAnsi="Arial" w:cs="Arial"/>
          <w:sz w:val="20"/>
          <w:szCs w:val="20"/>
        </w:rPr>
        <w:instrText xml:space="preserve"> FORMCHECKBOX </w:instrText>
      </w:r>
      <w:r w:rsidR="00EF6B99">
        <w:rPr>
          <w:rFonts w:ascii="Arial" w:hAnsi="Arial" w:cs="Arial"/>
          <w:sz w:val="20"/>
          <w:szCs w:val="20"/>
        </w:rPr>
      </w:r>
      <w:r w:rsidR="00EF6B99">
        <w:rPr>
          <w:rFonts w:ascii="Arial" w:hAnsi="Arial" w:cs="Arial"/>
          <w:sz w:val="20"/>
          <w:szCs w:val="20"/>
        </w:rPr>
        <w:fldChar w:fldCharType="separate"/>
      </w:r>
      <w:r w:rsidR="00EF6B99">
        <w:rPr>
          <w:rFonts w:ascii="Arial" w:hAnsi="Arial" w:cs="Arial"/>
          <w:sz w:val="20"/>
          <w:szCs w:val="20"/>
        </w:rPr>
        <w:fldChar w:fldCharType="end"/>
      </w:r>
      <w:bookmarkEnd w:id="19"/>
      <w:r w:rsidR="00EF6B99">
        <w:rPr>
          <w:rFonts w:ascii="Arial" w:hAnsi="Arial" w:cs="Arial"/>
          <w:sz w:val="20"/>
          <w:szCs w:val="20"/>
        </w:rPr>
        <w:t xml:space="preserve"> Avec fût</w:t>
      </w:r>
      <w:r w:rsidR="00623AD9">
        <w:rPr>
          <w:rFonts w:ascii="Arial" w:hAnsi="Arial" w:cs="Arial"/>
          <w:sz w:val="20"/>
          <w:szCs w:val="20"/>
        </w:rPr>
        <w:t>(</w:t>
      </w:r>
      <w:r w:rsidR="00EF6B99">
        <w:rPr>
          <w:rFonts w:ascii="Arial" w:hAnsi="Arial" w:cs="Arial"/>
          <w:sz w:val="20"/>
          <w:szCs w:val="20"/>
        </w:rPr>
        <w:t>s</w:t>
      </w:r>
      <w:r w:rsidR="00623AD9">
        <w:rPr>
          <w:rFonts w:ascii="Arial" w:hAnsi="Arial" w:cs="Arial"/>
          <w:sz w:val="20"/>
          <w:szCs w:val="20"/>
        </w:rPr>
        <w:t>)</w:t>
      </w:r>
    </w:p>
    <w:p w14:paraId="62B9162D" w14:textId="77777777" w:rsidR="00191780" w:rsidRPr="00F24924" w:rsidRDefault="00191780" w:rsidP="002467F0">
      <w:pPr>
        <w:tabs>
          <w:tab w:val="left" w:pos="3544"/>
          <w:tab w:val="left" w:pos="4536"/>
        </w:tabs>
        <w:rPr>
          <w:rFonts w:ascii="Arial" w:hAnsi="Arial" w:cs="Arial"/>
          <w:sz w:val="20"/>
          <w:szCs w:val="20"/>
        </w:rPr>
      </w:pPr>
      <w:r w:rsidRPr="00F24924">
        <w:rPr>
          <w:rFonts w:ascii="Arial" w:hAnsi="Arial" w:cs="Arial"/>
          <w:sz w:val="20"/>
          <w:szCs w:val="20"/>
        </w:rPr>
        <w:t>Dépôt en garantie :</w:t>
      </w:r>
      <w:r w:rsidRPr="00F24924">
        <w:rPr>
          <w:rFonts w:ascii="Arial" w:hAnsi="Arial" w:cs="Arial"/>
          <w:sz w:val="20"/>
          <w:szCs w:val="20"/>
        </w:rPr>
        <w:tab/>
        <w:t xml:space="preserve">Frs </w:t>
      </w:r>
      <w:r w:rsidR="003C2B9E">
        <w:rPr>
          <w:rFonts w:ascii="Arial" w:hAnsi="Arial" w:cs="Arial"/>
          <w:sz w:val="20"/>
          <w:szCs w:val="20"/>
        </w:rPr>
        <w:t xml:space="preserve"> </w:t>
      </w:r>
      <w:r w:rsidR="0083360C">
        <w:rPr>
          <w:rFonts w:ascii="Arial" w:hAnsi="Arial" w:cs="Arial"/>
          <w:sz w:val="20"/>
          <w:szCs w:val="20"/>
        </w:rPr>
        <w:t>1</w:t>
      </w:r>
      <w:r w:rsidR="001F35CD">
        <w:rPr>
          <w:rFonts w:ascii="Arial" w:hAnsi="Arial" w:cs="Arial"/>
          <w:sz w:val="20"/>
          <w:szCs w:val="20"/>
        </w:rPr>
        <w:t>5</w:t>
      </w:r>
      <w:r w:rsidR="0083360C">
        <w:rPr>
          <w:rFonts w:ascii="Arial" w:hAnsi="Arial" w:cs="Arial"/>
          <w:sz w:val="20"/>
          <w:szCs w:val="20"/>
        </w:rPr>
        <w:t>0.-</w:t>
      </w:r>
      <w:r w:rsidR="002467F0">
        <w:rPr>
          <w:rFonts w:ascii="Arial" w:hAnsi="Arial" w:cs="Arial"/>
          <w:sz w:val="20"/>
          <w:szCs w:val="20"/>
        </w:rPr>
        <w:t xml:space="preserve"> </w:t>
      </w:r>
      <w:r w:rsidR="002467F0">
        <w:rPr>
          <w:rFonts w:ascii="Arial" w:hAnsi="Arial" w:cs="Arial"/>
          <w:sz w:val="20"/>
          <w:szCs w:val="20"/>
        </w:rPr>
        <w:tab/>
      </w:r>
      <w:r w:rsidR="003C2B9E">
        <w:rPr>
          <w:rFonts w:ascii="Arial" w:hAnsi="Arial" w:cs="Arial"/>
          <w:sz w:val="20"/>
          <w:szCs w:val="20"/>
        </w:rPr>
        <w:t xml:space="preserve">(Payable </w:t>
      </w:r>
      <w:r w:rsidR="00F81945">
        <w:rPr>
          <w:rFonts w:ascii="Arial" w:hAnsi="Arial" w:cs="Arial"/>
          <w:sz w:val="20"/>
          <w:szCs w:val="20"/>
        </w:rPr>
        <w:t>à la signature du contrat</w:t>
      </w:r>
      <w:r w:rsidR="003C2B9E">
        <w:rPr>
          <w:rFonts w:ascii="Arial" w:hAnsi="Arial" w:cs="Arial"/>
          <w:sz w:val="20"/>
          <w:szCs w:val="20"/>
        </w:rPr>
        <w:t xml:space="preserve"> au moyen du BV annexé</w:t>
      </w:r>
      <w:r w:rsidR="00A9291B">
        <w:rPr>
          <w:rFonts w:ascii="Arial" w:hAnsi="Arial" w:cs="Arial"/>
          <w:sz w:val="20"/>
          <w:szCs w:val="20"/>
        </w:rPr>
        <w:t>)</w:t>
      </w:r>
    </w:p>
    <w:p w14:paraId="71949CB4" w14:textId="77777777" w:rsidR="00191780" w:rsidRPr="00F24924" w:rsidRDefault="00191780">
      <w:pPr>
        <w:rPr>
          <w:sz w:val="20"/>
          <w:szCs w:val="20"/>
        </w:rPr>
      </w:pPr>
    </w:p>
    <w:p w14:paraId="6D4C95DB" w14:textId="77777777" w:rsidR="00906CCC" w:rsidRPr="00F24924" w:rsidRDefault="00906CCC">
      <w:pPr>
        <w:rPr>
          <w:rFonts w:ascii="Arial" w:hAnsi="Arial" w:cs="Arial"/>
          <w:sz w:val="20"/>
          <w:szCs w:val="20"/>
        </w:rPr>
      </w:pPr>
      <w:r w:rsidRPr="00F24924">
        <w:rPr>
          <w:rFonts w:ascii="Arial" w:hAnsi="Arial" w:cs="Arial"/>
          <w:sz w:val="20"/>
          <w:szCs w:val="20"/>
        </w:rPr>
        <w:t xml:space="preserve">Copie de la police d’assurance en responsabilité civile du locataire </w:t>
      </w:r>
      <w:bookmarkStart w:id="20" w:name="CaseACocher1"/>
      <w:r w:rsidR="007556BD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 w:val="0"/>
            <w:calcOnExit w:val="0"/>
            <w:checkBox>
              <w:sizeAuto/>
              <w:default w:val="0"/>
            </w:checkBox>
          </w:ffData>
        </w:fldChar>
      </w:r>
      <w:r w:rsidR="007556BD">
        <w:rPr>
          <w:rFonts w:ascii="Arial" w:hAnsi="Arial" w:cs="Arial"/>
          <w:sz w:val="20"/>
          <w:szCs w:val="20"/>
        </w:rPr>
        <w:instrText xml:space="preserve"> FORMCHECKBOX </w:instrText>
      </w:r>
      <w:r w:rsidR="007556BD">
        <w:rPr>
          <w:rFonts w:ascii="Arial" w:hAnsi="Arial" w:cs="Arial"/>
          <w:sz w:val="20"/>
          <w:szCs w:val="20"/>
        </w:rPr>
      </w:r>
      <w:r w:rsidR="007556BD">
        <w:rPr>
          <w:rFonts w:ascii="Arial" w:hAnsi="Arial" w:cs="Arial"/>
          <w:sz w:val="20"/>
          <w:szCs w:val="20"/>
        </w:rPr>
        <w:fldChar w:fldCharType="separate"/>
      </w:r>
      <w:r w:rsidR="007556BD">
        <w:rPr>
          <w:rFonts w:ascii="Arial" w:hAnsi="Arial" w:cs="Arial"/>
          <w:sz w:val="20"/>
          <w:szCs w:val="20"/>
        </w:rPr>
        <w:fldChar w:fldCharType="end"/>
      </w:r>
      <w:bookmarkEnd w:id="20"/>
      <w:r w:rsidRPr="00F24924">
        <w:rPr>
          <w:rFonts w:ascii="Arial" w:hAnsi="Arial" w:cs="Arial"/>
          <w:sz w:val="20"/>
          <w:szCs w:val="20"/>
        </w:rPr>
        <w:t xml:space="preserve"> reçue</w:t>
      </w:r>
    </w:p>
    <w:p w14:paraId="2E1DE520" w14:textId="77777777" w:rsidR="00906CCC" w:rsidRPr="00F24924" w:rsidRDefault="00906CCC">
      <w:pPr>
        <w:rPr>
          <w:sz w:val="20"/>
          <w:szCs w:val="20"/>
        </w:rPr>
      </w:pPr>
    </w:p>
    <w:p w14:paraId="4BEBCC20" w14:textId="77777777" w:rsidR="00191780" w:rsidRPr="00F24924" w:rsidRDefault="00191780">
      <w:pPr>
        <w:rPr>
          <w:rFonts w:ascii="Arial" w:hAnsi="Arial" w:cs="Arial"/>
          <w:sz w:val="20"/>
          <w:szCs w:val="20"/>
        </w:rPr>
      </w:pPr>
      <w:r w:rsidRPr="00F24924">
        <w:rPr>
          <w:rFonts w:ascii="Arial" w:hAnsi="Arial" w:cs="Arial"/>
          <w:sz w:val="20"/>
          <w:szCs w:val="20"/>
        </w:rPr>
        <w:t>Par sa signature, le locataire confirme avoir pris connaissance du règlement annexé, partie intégrante du contrat, et s’engage à en respecter les points sans restriction.</w:t>
      </w:r>
    </w:p>
    <w:p w14:paraId="3002B6C0" w14:textId="77777777" w:rsidR="00191780" w:rsidRPr="00F24924" w:rsidRDefault="00191780">
      <w:pPr>
        <w:rPr>
          <w:rFonts w:ascii="Arial" w:hAnsi="Arial" w:cs="Arial"/>
          <w:sz w:val="20"/>
          <w:szCs w:val="20"/>
        </w:rPr>
      </w:pPr>
    </w:p>
    <w:p w14:paraId="7329B665" w14:textId="28787A50" w:rsidR="00191780" w:rsidRPr="00F24924" w:rsidRDefault="00191780">
      <w:pPr>
        <w:rPr>
          <w:sz w:val="20"/>
          <w:szCs w:val="20"/>
        </w:rPr>
      </w:pPr>
      <w:r w:rsidRPr="00F24924">
        <w:rPr>
          <w:rFonts w:ascii="Arial" w:hAnsi="Arial" w:cs="Arial"/>
          <w:sz w:val="20"/>
          <w:szCs w:val="20"/>
        </w:rPr>
        <w:t xml:space="preserve">Belfaux, le </w:t>
      </w:r>
      <w:r w:rsidRPr="00F24924">
        <w:rPr>
          <w:rFonts w:ascii="Arial" w:hAnsi="Arial" w:cs="Arial"/>
          <w:sz w:val="20"/>
          <w:szCs w:val="20"/>
        </w:rPr>
        <w:fldChar w:fldCharType="begin">
          <w:ffData>
            <w:name w:val="Texte17"/>
            <w:enabled/>
            <w:calcOnExit w:val="0"/>
            <w:textInput>
              <w:type w:val="date"/>
            </w:textInput>
          </w:ffData>
        </w:fldChar>
      </w:r>
      <w:bookmarkStart w:id="21" w:name="Texte17"/>
      <w:r w:rsidRPr="00F24924">
        <w:rPr>
          <w:rFonts w:ascii="Arial" w:hAnsi="Arial" w:cs="Arial"/>
          <w:sz w:val="20"/>
          <w:szCs w:val="20"/>
        </w:rPr>
        <w:instrText xml:space="preserve"> FORMTEXT </w:instrText>
      </w:r>
      <w:r w:rsidRPr="00F24924">
        <w:rPr>
          <w:rFonts w:ascii="Arial" w:hAnsi="Arial" w:cs="Arial"/>
          <w:sz w:val="20"/>
          <w:szCs w:val="20"/>
        </w:rPr>
      </w:r>
      <w:r w:rsidRPr="00F24924">
        <w:rPr>
          <w:rFonts w:ascii="Arial" w:hAnsi="Arial" w:cs="Arial"/>
          <w:sz w:val="20"/>
          <w:szCs w:val="20"/>
        </w:rPr>
        <w:fldChar w:fldCharType="separate"/>
      </w:r>
      <w:r w:rsidRPr="00F24924">
        <w:rPr>
          <w:rFonts w:ascii="Arial" w:hAnsi="Arial" w:cs="Arial"/>
          <w:noProof/>
          <w:sz w:val="20"/>
          <w:szCs w:val="20"/>
        </w:rPr>
        <w:t> </w:t>
      </w:r>
      <w:r w:rsidRPr="00F24924">
        <w:rPr>
          <w:rFonts w:ascii="Arial" w:hAnsi="Arial" w:cs="Arial"/>
          <w:noProof/>
          <w:sz w:val="20"/>
          <w:szCs w:val="20"/>
        </w:rPr>
        <w:t> </w:t>
      </w:r>
      <w:r w:rsidRPr="00F24924">
        <w:rPr>
          <w:rFonts w:ascii="Arial" w:hAnsi="Arial" w:cs="Arial"/>
          <w:noProof/>
          <w:sz w:val="20"/>
          <w:szCs w:val="20"/>
        </w:rPr>
        <w:t> </w:t>
      </w:r>
      <w:r w:rsidRPr="00F24924">
        <w:rPr>
          <w:rFonts w:ascii="Arial" w:hAnsi="Arial" w:cs="Arial"/>
          <w:noProof/>
          <w:sz w:val="20"/>
          <w:szCs w:val="20"/>
        </w:rPr>
        <w:t> </w:t>
      </w:r>
      <w:r w:rsidRPr="00F24924">
        <w:rPr>
          <w:rFonts w:ascii="Arial" w:hAnsi="Arial" w:cs="Arial"/>
          <w:noProof/>
          <w:sz w:val="20"/>
          <w:szCs w:val="20"/>
        </w:rPr>
        <w:t> </w:t>
      </w:r>
      <w:r w:rsidRPr="00F24924">
        <w:rPr>
          <w:rFonts w:ascii="Arial" w:hAnsi="Arial" w:cs="Arial"/>
          <w:sz w:val="20"/>
          <w:szCs w:val="20"/>
        </w:rPr>
        <w:fldChar w:fldCharType="end"/>
      </w:r>
      <w:bookmarkEnd w:id="21"/>
      <w:r w:rsidRPr="00F24924">
        <w:rPr>
          <w:rFonts w:ascii="Arial" w:hAnsi="Arial" w:cs="Arial"/>
          <w:sz w:val="20"/>
          <w:szCs w:val="20"/>
        </w:rPr>
        <w:t xml:space="preserve">  </w:t>
      </w:r>
    </w:p>
    <w:p w14:paraId="224727F2" w14:textId="0BAC5A40" w:rsidR="00191780" w:rsidRDefault="00191780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992"/>
        <w:gridCol w:w="3969"/>
      </w:tblGrid>
      <w:tr w:rsidR="009F490F" w14:paraId="5628F925" w14:textId="77777777" w:rsidTr="00A6225F">
        <w:tc>
          <w:tcPr>
            <w:tcW w:w="3969" w:type="dxa"/>
            <w:tcBorders>
              <w:bottom w:val="single" w:sz="4" w:space="0" w:color="auto"/>
            </w:tcBorders>
          </w:tcPr>
          <w:p w14:paraId="75006B15" w14:textId="2BD3FE14" w:rsidR="009F490F" w:rsidRDefault="009F490F" w:rsidP="00A6225F">
            <w:pPr>
              <w:rPr>
                <w:sz w:val="20"/>
                <w:szCs w:val="20"/>
              </w:rPr>
            </w:pPr>
            <w:r w:rsidRPr="00F24924">
              <w:rPr>
                <w:rFonts w:ascii="Arial" w:hAnsi="Arial" w:cs="Arial"/>
                <w:sz w:val="20"/>
                <w:szCs w:val="20"/>
              </w:rPr>
              <w:t>Signature du locataire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A6225F"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</w:tcPr>
          <w:p w14:paraId="3A4EF2CF" w14:textId="77777777" w:rsidR="009F490F" w:rsidRPr="00F24924" w:rsidRDefault="009F4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2050BC" w14:textId="77777777" w:rsidR="009F490F" w:rsidRPr="00F24924" w:rsidRDefault="009F4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C190030" w14:textId="7EC719EE" w:rsidR="009F490F" w:rsidRDefault="009F490F" w:rsidP="00A6225F">
            <w:pPr>
              <w:rPr>
                <w:sz w:val="20"/>
                <w:szCs w:val="20"/>
              </w:rPr>
            </w:pPr>
            <w:r w:rsidRPr="00F24924">
              <w:rPr>
                <w:rFonts w:ascii="Arial" w:hAnsi="Arial" w:cs="Arial"/>
                <w:sz w:val="20"/>
                <w:szCs w:val="20"/>
              </w:rPr>
              <w:t>Signature de la gérante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A6225F">
              <w:rPr>
                <w:sz w:val="20"/>
                <w:szCs w:val="20"/>
              </w:rPr>
              <w:br/>
            </w:r>
          </w:p>
        </w:tc>
      </w:tr>
    </w:tbl>
    <w:p w14:paraId="4CF893D3" w14:textId="77777777" w:rsidR="00906CCC" w:rsidRPr="00906CCC" w:rsidRDefault="00906CCC" w:rsidP="001425FD">
      <w:pPr>
        <w:spacing w:befor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  <w:t>Reddition</w:t>
      </w:r>
    </w:p>
    <w:p w14:paraId="774BE854" w14:textId="77777777" w:rsidR="00663AA9" w:rsidRDefault="00663AA9"/>
    <w:p w14:paraId="361CE730" w14:textId="77777777" w:rsidR="003F6AA7" w:rsidRPr="00F24924" w:rsidRDefault="00906CCC">
      <w:pPr>
        <w:rPr>
          <w:rFonts w:ascii="Arial" w:hAnsi="Arial" w:cs="Arial"/>
          <w:sz w:val="20"/>
          <w:szCs w:val="20"/>
        </w:rPr>
      </w:pPr>
      <w:r w:rsidRPr="00F24924">
        <w:rPr>
          <w:rFonts w:ascii="Arial" w:hAnsi="Arial" w:cs="Arial"/>
          <w:sz w:val="20"/>
          <w:szCs w:val="20"/>
        </w:rPr>
        <w:t>Ordre et rangem</w:t>
      </w:r>
      <w:r w:rsidR="00FB5D99">
        <w:rPr>
          <w:rFonts w:ascii="Arial" w:hAnsi="Arial" w:cs="Arial"/>
          <w:sz w:val="20"/>
          <w:szCs w:val="20"/>
        </w:rPr>
        <w:t>ent du mobilier selon protocole annexé</w:t>
      </w:r>
      <w:r w:rsidR="003F6AA7" w:rsidRPr="00F24924">
        <w:rPr>
          <w:rFonts w:ascii="Arial" w:hAnsi="Arial" w:cs="Arial"/>
          <w:sz w:val="20"/>
          <w:szCs w:val="20"/>
        </w:rPr>
        <w:tab/>
      </w:r>
      <w:r w:rsidR="003F6AA7" w:rsidRPr="00F24924">
        <w:rPr>
          <w:rFonts w:ascii="Arial" w:hAnsi="Arial" w:cs="Arial"/>
          <w:sz w:val="20"/>
          <w:szCs w:val="20"/>
        </w:rPr>
        <w:tab/>
      </w:r>
      <w:r w:rsidRPr="00F24924">
        <w:rPr>
          <w:rFonts w:ascii="Arial" w:hAnsi="Arial" w:cs="Arial"/>
          <w:sz w:val="20"/>
          <w:szCs w:val="20"/>
        </w:rPr>
        <w:tab/>
      </w:r>
      <w:r w:rsidR="003F6AA7" w:rsidRPr="00F24924">
        <w:rPr>
          <w:rFonts w:ascii="Arial" w:hAnsi="Arial" w:cs="Arial"/>
          <w:sz w:val="20"/>
          <w:szCs w:val="20"/>
        </w:rPr>
        <w:tab/>
      </w:r>
      <w:r w:rsidR="00F24924">
        <w:rPr>
          <w:rFonts w:ascii="Arial" w:hAnsi="Arial" w:cs="Arial"/>
          <w:sz w:val="20"/>
          <w:szCs w:val="20"/>
        </w:rPr>
        <w:tab/>
      </w:r>
      <w:bookmarkStart w:id="22" w:name="CaseACocher2"/>
      <w:r w:rsidR="007556BD"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 w:val="0"/>
            <w:calcOnExit w:val="0"/>
            <w:checkBox>
              <w:sizeAuto/>
              <w:default w:val="0"/>
            </w:checkBox>
          </w:ffData>
        </w:fldChar>
      </w:r>
      <w:r w:rsidR="007556BD">
        <w:rPr>
          <w:rFonts w:ascii="Arial" w:hAnsi="Arial" w:cs="Arial"/>
          <w:sz w:val="20"/>
          <w:szCs w:val="20"/>
        </w:rPr>
        <w:instrText xml:space="preserve"> FORMCHECKBOX </w:instrText>
      </w:r>
      <w:r w:rsidR="007556BD">
        <w:rPr>
          <w:rFonts w:ascii="Arial" w:hAnsi="Arial" w:cs="Arial"/>
          <w:sz w:val="20"/>
          <w:szCs w:val="20"/>
        </w:rPr>
      </w:r>
      <w:r w:rsidR="007556BD">
        <w:rPr>
          <w:rFonts w:ascii="Arial" w:hAnsi="Arial" w:cs="Arial"/>
          <w:sz w:val="20"/>
          <w:szCs w:val="20"/>
        </w:rPr>
        <w:fldChar w:fldCharType="separate"/>
      </w:r>
      <w:r w:rsidR="007556BD">
        <w:rPr>
          <w:rFonts w:ascii="Arial" w:hAnsi="Arial" w:cs="Arial"/>
          <w:sz w:val="20"/>
          <w:szCs w:val="20"/>
        </w:rPr>
        <w:fldChar w:fldCharType="end"/>
      </w:r>
      <w:bookmarkEnd w:id="22"/>
      <w:r w:rsidR="003F6AA7" w:rsidRPr="00F24924">
        <w:rPr>
          <w:rFonts w:ascii="Arial" w:hAnsi="Arial" w:cs="Arial"/>
          <w:sz w:val="20"/>
          <w:szCs w:val="20"/>
        </w:rPr>
        <w:tab/>
        <w:t>En ordre</w:t>
      </w:r>
    </w:p>
    <w:p w14:paraId="0DDDDBE8" w14:textId="77777777" w:rsidR="00CC4948" w:rsidRPr="00F24924" w:rsidRDefault="003F6AA7">
      <w:pPr>
        <w:rPr>
          <w:rFonts w:ascii="Arial" w:hAnsi="Arial" w:cs="Arial"/>
          <w:sz w:val="20"/>
          <w:szCs w:val="20"/>
        </w:rPr>
      </w:pPr>
      <w:r w:rsidRPr="00F24924">
        <w:rPr>
          <w:rFonts w:ascii="Arial" w:hAnsi="Arial" w:cs="Arial"/>
          <w:sz w:val="20"/>
          <w:szCs w:val="20"/>
        </w:rPr>
        <w:t>Propreté des locaux, cuisine, sanitaires et alentours se</w:t>
      </w:r>
      <w:r w:rsidR="00FB5D99">
        <w:rPr>
          <w:rFonts w:ascii="Arial" w:hAnsi="Arial" w:cs="Arial"/>
          <w:sz w:val="20"/>
          <w:szCs w:val="20"/>
        </w:rPr>
        <w:t>lon protocole annexé</w:t>
      </w:r>
      <w:r w:rsidRPr="00F24924">
        <w:rPr>
          <w:rFonts w:ascii="Arial" w:hAnsi="Arial" w:cs="Arial"/>
          <w:sz w:val="20"/>
          <w:szCs w:val="20"/>
        </w:rPr>
        <w:tab/>
      </w:r>
      <w:r w:rsidR="00F24924">
        <w:rPr>
          <w:rFonts w:ascii="Arial" w:hAnsi="Arial" w:cs="Arial"/>
          <w:sz w:val="20"/>
          <w:szCs w:val="20"/>
        </w:rPr>
        <w:tab/>
      </w:r>
      <w:bookmarkStart w:id="23" w:name="CaseACocher3"/>
      <w:r w:rsidR="007556BD">
        <w:rPr>
          <w:rFonts w:ascii="Arial" w:hAnsi="Arial" w:cs="Arial"/>
          <w:sz w:val="20"/>
          <w:szCs w:val="20"/>
        </w:rPr>
        <w:fldChar w:fldCharType="begin">
          <w:ffData>
            <w:name w:val="CaseACocher3"/>
            <w:enabled w:val="0"/>
            <w:calcOnExit w:val="0"/>
            <w:checkBox>
              <w:sizeAuto/>
              <w:default w:val="0"/>
            </w:checkBox>
          </w:ffData>
        </w:fldChar>
      </w:r>
      <w:r w:rsidR="007556BD">
        <w:rPr>
          <w:rFonts w:ascii="Arial" w:hAnsi="Arial" w:cs="Arial"/>
          <w:sz w:val="20"/>
          <w:szCs w:val="20"/>
        </w:rPr>
        <w:instrText xml:space="preserve"> FORMCHECKBOX </w:instrText>
      </w:r>
      <w:r w:rsidR="007556BD">
        <w:rPr>
          <w:rFonts w:ascii="Arial" w:hAnsi="Arial" w:cs="Arial"/>
          <w:sz w:val="20"/>
          <w:szCs w:val="20"/>
        </w:rPr>
      </w:r>
      <w:r w:rsidR="007556BD">
        <w:rPr>
          <w:rFonts w:ascii="Arial" w:hAnsi="Arial" w:cs="Arial"/>
          <w:sz w:val="20"/>
          <w:szCs w:val="20"/>
        </w:rPr>
        <w:fldChar w:fldCharType="separate"/>
      </w:r>
      <w:r w:rsidR="007556BD">
        <w:rPr>
          <w:rFonts w:ascii="Arial" w:hAnsi="Arial" w:cs="Arial"/>
          <w:sz w:val="20"/>
          <w:szCs w:val="20"/>
        </w:rPr>
        <w:fldChar w:fldCharType="end"/>
      </w:r>
      <w:bookmarkEnd w:id="23"/>
      <w:r w:rsidRPr="00F24924">
        <w:rPr>
          <w:rFonts w:ascii="Arial" w:hAnsi="Arial" w:cs="Arial"/>
          <w:sz w:val="20"/>
          <w:szCs w:val="20"/>
        </w:rPr>
        <w:tab/>
        <w:t>En ordre</w:t>
      </w:r>
    </w:p>
    <w:p w14:paraId="134A00FE" w14:textId="77777777" w:rsidR="003F6AA7" w:rsidRPr="00F24924" w:rsidRDefault="003F6AA7">
      <w:pPr>
        <w:rPr>
          <w:rFonts w:ascii="Arial" w:hAnsi="Arial" w:cs="Arial"/>
          <w:sz w:val="20"/>
          <w:szCs w:val="20"/>
        </w:rPr>
      </w:pPr>
      <w:r w:rsidRPr="00F24924">
        <w:rPr>
          <w:rFonts w:ascii="Arial" w:hAnsi="Arial" w:cs="Arial"/>
          <w:sz w:val="20"/>
          <w:szCs w:val="20"/>
        </w:rPr>
        <w:t>Inventaire selon liste annexée</w:t>
      </w:r>
      <w:r w:rsidRPr="00F24924">
        <w:rPr>
          <w:rFonts w:ascii="Arial" w:hAnsi="Arial" w:cs="Arial"/>
          <w:sz w:val="20"/>
          <w:szCs w:val="20"/>
        </w:rPr>
        <w:tab/>
      </w:r>
      <w:r w:rsidRPr="00F24924">
        <w:rPr>
          <w:rFonts w:ascii="Arial" w:hAnsi="Arial" w:cs="Arial"/>
          <w:sz w:val="20"/>
          <w:szCs w:val="20"/>
        </w:rPr>
        <w:tab/>
      </w:r>
      <w:r w:rsidRPr="00F24924">
        <w:rPr>
          <w:rFonts w:ascii="Arial" w:hAnsi="Arial" w:cs="Arial"/>
          <w:sz w:val="20"/>
          <w:szCs w:val="20"/>
        </w:rPr>
        <w:tab/>
      </w:r>
      <w:r w:rsidRPr="00F24924">
        <w:rPr>
          <w:rFonts w:ascii="Arial" w:hAnsi="Arial" w:cs="Arial"/>
          <w:sz w:val="20"/>
          <w:szCs w:val="20"/>
        </w:rPr>
        <w:tab/>
      </w:r>
      <w:r w:rsidRPr="00F24924">
        <w:rPr>
          <w:rFonts w:ascii="Arial" w:hAnsi="Arial" w:cs="Arial"/>
          <w:sz w:val="20"/>
          <w:szCs w:val="20"/>
        </w:rPr>
        <w:tab/>
      </w:r>
      <w:r w:rsidRPr="00F24924">
        <w:rPr>
          <w:rFonts w:ascii="Arial" w:hAnsi="Arial" w:cs="Arial"/>
          <w:sz w:val="20"/>
          <w:szCs w:val="20"/>
        </w:rPr>
        <w:tab/>
      </w:r>
      <w:r w:rsidR="00FB5D99">
        <w:rPr>
          <w:rFonts w:ascii="Arial" w:hAnsi="Arial" w:cs="Arial"/>
          <w:sz w:val="20"/>
          <w:szCs w:val="20"/>
        </w:rPr>
        <w:tab/>
      </w:r>
      <w:r w:rsidRPr="00F24924">
        <w:rPr>
          <w:rFonts w:ascii="Arial" w:hAnsi="Arial" w:cs="Arial"/>
          <w:sz w:val="20"/>
          <w:szCs w:val="20"/>
        </w:rPr>
        <w:tab/>
      </w:r>
      <w:bookmarkStart w:id="24" w:name="CaseACocher4"/>
      <w:r w:rsidR="007556BD">
        <w:rPr>
          <w:rFonts w:ascii="Arial" w:hAnsi="Arial" w:cs="Arial"/>
          <w:sz w:val="20"/>
          <w:szCs w:val="20"/>
        </w:rPr>
        <w:fldChar w:fldCharType="begin">
          <w:ffData>
            <w:name w:val="CaseACocher4"/>
            <w:enabled w:val="0"/>
            <w:calcOnExit w:val="0"/>
            <w:checkBox>
              <w:sizeAuto/>
              <w:default w:val="0"/>
            </w:checkBox>
          </w:ffData>
        </w:fldChar>
      </w:r>
      <w:r w:rsidR="007556BD">
        <w:rPr>
          <w:rFonts w:ascii="Arial" w:hAnsi="Arial" w:cs="Arial"/>
          <w:sz w:val="20"/>
          <w:szCs w:val="20"/>
        </w:rPr>
        <w:instrText xml:space="preserve"> FORMCHECKBOX </w:instrText>
      </w:r>
      <w:r w:rsidR="007556BD">
        <w:rPr>
          <w:rFonts w:ascii="Arial" w:hAnsi="Arial" w:cs="Arial"/>
          <w:sz w:val="20"/>
          <w:szCs w:val="20"/>
        </w:rPr>
      </w:r>
      <w:r w:rsidR="007556BD">
        <w:rPr>
          <w:rFonts w:ascii="Arial" w:hAnsi="Arial" w:cs="Arial"/>
          <w:sz w:val="20"/>
          <w:szCs w:val="20"/>
        </w:rPr>
        <w:fldChar w:fldCharType="separate"/>
      </w:r>
      <w:r w:rsidR="007556BD">
        <w:rPr>
          <w:rFonts w:ascii="Arial" w:hAnsi="Arial" w:cs="Arial"/>
          <w:sz w:val="20"/>
          <w:szCs w:val="20"/>
        </w:rPr>
        <w:fldChar w:fldCharType="end"/>
      </w:r>
      <w:bookmarkEnd w:id="24"/>
      <w:r w:rsidRPr="00F24924">
        <w:rPr>
          <w:rFonts w:ascii="Arial" w:hAnsi="Arial" w:cs="Arial"/>
          <w:sz w:val="20"/>
          <w:szCs w:val="20"/>
        </w:rPr>
        <w:tab/>
        <w:t>Complet</w:t>
      </w:r>
    </w:p>
    <w:p w14:paraId="1914BC1C" w14:textId="77777777" w:rsidR="003F6AA7" w:rsidRPr="00F24924" w:rsidRDefault="003F6AA7">
      <w:pPr>
        <w:rPr>
          <w:rFonts w:ascii="Arial" w:hAnsi="Arial" w:cs="Arial"/>
          <w:sz w:val="20"/>
          <w:szCs w:val="20"/>
        </w:rPr>
      </w:pPr>
      <w:r w:rsidRPr="00F24924">
        <w:rPr>
          <w:rFonts w:ascii="Arial" w:hAnsi="Arial" w:cs="Arial"/>
          <w:sz w:val="20"/>
          <w:szCs w:val="20"/>
        </w:rPr>
        <w:t>Inventaire selon liste annexée</w:t>
      </w:r>
      <w:r w:rsidRPr="00F24924">
        <w:rPr>
          <w:rFonts w:ascii="Arial" w:hAnsi="Arial" w:cs="Arial"/>
          <w:sz w:val="20"/>
          <w:szCs w:val="20"/>
        </w:rPr>
        <w:tab/>
      </w:r>
      <w:r w:rsidRPr="00F24924">
        <w:rPr>
          <w:rFonts w:ascii="Arial" w:hAnsi="Arial" w:cs="Arial"/>
          <w:sz w:val="20"/>
          <w:szCs w:val="20"/>
        </w:rPr>
        <w:tab/>
      </w:r>
      <w:r w:rsidRPr="00F24924">
        <w:rPr>
          <w:rFonts w:ascii="Arial" w:hAnsi="Arial" w:cs="Arial"/>
          <w:sz w:val="20"/>
          <w:szCs w:val="20"/>
        </w:rPr>
        <w:tab/>
      </w:r>
      <w:r w:rsidRPr="00F24924">
        <w:rPr>
          <w:rFonts w:ascii="Arial" w:hAnsi="Arial" w:cs="Arial"/>
          <w:sz w:val="20"/>
          <w:szCs w:val="20"/>
        </w:rPr>
        <w:tab/>
      </w:r>
      <w:r w:rsidRPr="00F24924">
        <w:rPr>
          <w:rFonts w:ascii="Arial" w:hAnsi="Arial" w:cs="Arial"/>
          <w:sz w:val="20"/>
          <w:szCs w:val="20"/>
        </w:rPr>
        <w:tab/>
      </w:r>
      <w:r w:rsidRPr="00F24924">
        <w:rPr>
          <w:rFonts w:ascii="Arial" w:hAnsi="Arial" w:cs="Arial"/>
          <w:sz w:val="20"/>
          <w:szCs w:val="20"/>
        </w:rPr>
        <w:tab/>
      </w:r>
      <w:r w:rsidRPr="00F24924">
        <w:rPr>
          <w:rFonts w:ascii="Arial" w:hAnsi="Arial" w:cs="Arial"/>
          <w:sz w:val="20"/>
          <w:szCs w:val="20"/>
        </w:rPr>
        <w:tab/>
      </w:r>
      <w:r w:rsidR="00FB5D99">
        <w:rPr>
          <w:rFonts w:ascii="Arial" w:hAnsi="Arial" w:cs="Arial"/>
          <w:sz w:val="20"/>
          <w:szCs w:val="20"/>
        </w:rPr>
        <w:tab/>
      </w:r>
      <w:bookmarkStart w:id="25" w:name="CaseACocher5"/>
      <w:r w:rsidR="007556BD">
        <w:rPr>
          <w:rFonts w:ascii="Arial" w:hAnsi="Arial" w:cs="Arial"/>
          <w:sz w:val="20"/>
          <w:szCs w:val="20"/>
        </w:rPr>
        <w:fldChar w:fldCharType="begin">
          <w:ffData>
            <w:name w:val="CaseACocher5"/>
            <w:enabled w:val="0"/>
            <w:calcOnExit w:val="0"/>
            <w:checkBox>
              <w:sizeAuto/>
              <w:default w:val="0"/>
            </w:checkBox>
          </w:ffData>
        </w:fldChar>
      </w:r>
      <w:r w:rsidR="007556BD">
        <w:rPr>
          <w:rFonts w:ascii="Arial" w:hAnsi="Arial" w:cs="Arial"/>
          <w:sz w:val="20"/>
          <w:szCs w:val="20"/>
        </w:rPr>
        <w:instrText xml:space="preserve"> FORMCHECKBOX </w:instrText>
      </w:r>
      <w:r w:rsidR="007556BD">
        <w:rPr>
          <w:rFonts w:ascii="Arial" w:hAnsi="Arial" w:cs="Arial"/>
          <w:sz w:val="20"/>
          <w:szCs w:val="20"/>
        </w:rPr>
      </w:r>
      <w:r w:rsidR="007556BD">
        <w:rPr>
          <w:rFonts w:ascii="Arial" w:hAnsi="Arial" w:cs="Arial"/>
          <w:sz w:val="20"/>
          <w:szCs w:val="20"/>
        </w:rPr>
        <w:fldChar w:fldCharType="separate"/>
      </w:r>
      <w:r w:rsidR="007556BD">
        <w:rPr>
          <w:rFonts w:ascii="Arial" w:hAnsi="Arial" w:cs="Arial"/>
          <w:sz w:val="20"/>
          <w:szCs w:val="20"/>
        </w:rPr>
        <w:fldChar w:fldCharType="end"/>
      </w:r>
      <w:bookmarkEnd w:id="25"/>
      <w:r w:rsidRPr="00F24924">
        <w:rPr>
          <w:rFonts w:ascii="Arial" w:hAnsi="Arial" w:cs="Arial"/>
          <w:sz w:val="20"/>
          <w:szCs w:val="20"/>
        </w:rPr>
        <w:tab/>
        <w:t>Incomplet</w:t>
      </w:r>
    </w:p>
    <w:p w14:paraId="4B813B9D" w14:textId="77777777" w:rsidR="00F24924" w:rsidRPr="00F24924" w:rsidRDefault="003F6AA7">
      <w:pPr>
        <w:rPr>
          <w:rFonts w:ascii="Arial" w:hAnsi="Arial" w:cs="Arial"/>
          <w:sz w:val="20"/>
          <w:szCs w:val="20"/>
        </w:rPr>
      </w:pPr>
      <w:r w:rsidRPr="00F24924">
        <w:rPr>
          <w:rFonts w:ascii="Arial" w:hAnsi="Arial" w:cs="Arial"/>
          <w:sz w:val="20"/>
          <w:szCs w:val="20"/>
        </w:rPr>
        <w:t>Avec manques suivants :</w:t>
      </w:r>
    </w:p>
    <w:p w14:paraId="37D8CDC7" w14:textId="77777777" w:rsidR="00EF6B99" w:rsidRPr="00F24924" w:rsidRDefault="00EF6B99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846"/>
        <w:gridCol w:w="774"/>
      </w:tblGrid>
      <w:tr w:rsidR="00F24924" w:rsidRPr="000A2BC6" w14:paraId="08CD9601" w14:textId="77777777" w:rsidTr="000A2BC6">
        <w:trPr>
          <w:trHeight w:val="420"/>
        </w:trPr>
        <w:tc>
          <w:tcPr>
            <w:tcW w:w="1080" w:type="dxa"/>
            <w:vAlign w:val="center"/>
          </w:tcPr>
          <w:p w14:paraId="135B19AC" w14:textId="77777777" w:rsidR="003F6AA7" w:rsidRPr="000A2BC6" w:rsidRDefault="003F6AA7" w:rsidP="000A2BC6">
            <w:pPr>
              <w:tabs>
                <w:tab w:val="left" w:pos="31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Objet</w:t>
            </w:r>
          </w:p>
        </w:tc>
        <w:tc>
          <w:tcPr>
            <w:tcW w:w="900" w:type="dxa"/>
            <w:vAlign w:val="center"/>
          </w:tcPr>
          <w:p w14:paraId="28F48ED0" w14:textId="77777777" w:rsidR="003F6AA7" w:rsidRPr="000A2BC6" w:rsidRDefault="003F6AA7" w:rsidP="000A2BC6">
            <w:pPr>
              <w:tabs>
                <w:tab w:val="left" w:pos="31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Pces</w:t>
            </w:r>
          </w:p>
        </w:tc>
        <w:tc>
          <w:tcPr>
            <w:tcW w:w="846" w:type="dxa"/>
            <w:vAlign w:val="center"/>
          </w:tcPr>
          <w:p w14:paraId="4917854C" w14:textId="77777777" w:rsidR="003F6AA7" w:rsidRPr="000A2BC6" w:rsidRDefault="003F6AA7" w:rsidP="000A2BC6">
            <w:pPr>
              <w:tabs>
                <w:tab w:val="left" w:pos="31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Tarif</w:t>
            </w:r>
          </w:p>
        </w:tc>
        <w:tc>
          <w:tcPr>
            <w:tcW w:w="774" w:type="dxa"/>
            <w:vAlign w:val="center"/>
          </w:tcPr>
          <w:p w14:paraId="2661963E" w14:textId="77777777" w:rsidR="003F6AA7" w:rsidRPr="000A2BC6" w:rsidRDefault="003F6AA7" w:rsidP="000A2BC6">
            <w:pPr>
              <w:tabs>
                <w:tab w:val="left" w:pos="31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F24924" w:rsidRPr="000A2BC6" w14:paraId="55475169" w14:textId="77777777" w:rsidTr="000A2BC6">
        <w:trPr>
          <w:trHeight w:val="375"/>
        </w:trPr>
        <w:tc>
          <w:tcPr>
            <w:tcW w:w="1080" w:type="dxa"/>
            <w:vAlign w:val="center"/>
          </w:tcPr>
          <w:p w14:paraId="520050CC" w14:textId="77777777" w:rsidR="003F6AA7" w:rsidRPr="000A2BC6" w:rsidRDefault="003F6AA7" w:rsidP="000A2BC6">
            <w:pPr>
              <w:tabs>
                <w:tab w:val="left" w:pos="31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12870EE" w14:textId="77777777" w:rsidR="003F6AA7" w:rsidRPr="000A2BC6" w:rsidRDefault="003F6AA7" w:rsidP="000A2BC6">
            <w:pPr>
              <w:tabs>
                <w:tab w:val="left" w:pos="31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37815DF6" w14:textId="77777777" w:rsidR="003F6AA7" w:rsidRPr="000A2BC6" w:rsidRDefault="003F6AA7" w:rsidP="000A2BC6">
            <w:pPr>
              <w:tabs>
                <w:tab w:val="left" w:pos="31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78FE77D0" w14:textId="77777777" w:rsidR="003F6AA7" w:rsidRPr="000A2BC6" w:rsidRDefault="003F6AA7" w:rsidP="000A2BC6">
            <w:pPr>
              <w:tabs>
                <w:tab w:val="left" w:pos="31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924" w:rsidRPr="000A2BC6" w14:paraId="508F3ADC" w14:textId="77777777" w:rsidTr="000A2BC6">
        <w:trPr>
          <w:trHeight w:val="375"/>
        </w:trPr>
        <w:tc>
          <w:tcPr>
            <w:tcW w:w="1080" w:type="dxa"/>
            <w:vAlign w:val="center"/>
          </w:tcPr>
          <w:p w14:paraId="2C0B03E2" w14:textId="77777777" w:rsidR="003F6AA7" w:rsidRPr="000A2BC6" w:rsidRDefault="003F6AA7" w:rsidP="000A2BC6">
            <w:pPr>
              <w:tabs>
                <w:tab w:val="left" w:pos="31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DA0CDAB" w14:textId="77777777" w:rsidR="003F6AA7" w:rsidRPr="000A2BC6" w:rsidRDefault="003F6AA7" w:rsidP="000A2BC6">
            <w:pPr>
              <w:tabs>
                <w:tab w:val="left" w:pos="31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5CFEE76B" w14:textId="77777777" w:rsidR="003F6AA7" w:rsidRPr="000A2BC6" w:rsidRDefault="003F6AA7" w:rsidP="000A2BC6">
            <w:pPr>
              <w:tabs>
                <w:tab w:val="left" w:pos="31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3A00ECF5" w14:textId="77777777" w:rsidR="003F6AA7" w:rsidRPr="000A2BC6" w:rsidRDefault="003F6AA7" w:rsidP="000A2BC6">
            <w:pPr>
              <w:tabs>
                <w:tab w:val="left" w:pos="31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924" w:rsidRPr="000A2BC6" w14:paraId="6165FF6D" w14:textId="77777777" w:rsidTr="000A2BC6">
        <w:trPr>
          <w:trHeight w:val="375"/>
        </w:trPr>
        <w:tc>
          <w:tcPr>
            <w:tcW w:w="1080" w:type="dxa"/>
            <w:vAlign w:val="center"/>
          </w:tcPr>
          <w:p w14:paraId="21D1EB2E" w14:textId="77777777" w:rsidR="003F6AA7" w:rsidRPr="000A2BC6" w:rsidRDefault="003F6AA7" w:rsidP="000A2BC6">
            <w:pPr>
              <w:tabs>
                <w:tab w:val="left" w:pos="31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D3814B6" w14:textId="77777777" w:rsidR="003F6AA7" w:rsidRPr="000A2BC6" w:rsidRDefault="003F6AA7" w:rsidP="000A2BC6">
            <w:pPr>
              <w:tabs>
                <w:tab w:val="left" w:pos="31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3B7F4B28" w14:textId="77777777" w:rsidR="003F6AA7" w:rsidRPr="000A2BC6" w:rsidRDefault="003F6AA7" w:rsidP="000A2BC6">
            <w:pPr>
              <w:tabs>
                <w:tab w:val="left" w:pos="31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1D730A7C" w14:textId="77777777" w:rsidR="003F6AA7" w:rsidRPr="000A2BC6" w:rsidRDefault="003F6AA7" w:rsidP="000A2BC6">
            <w:pPr>
              <w:tabs>
                <w:tab w:val="left" w:pos="31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E446" w14:textId="77777777" w:rsidR="001F64C0" w:rsidRDefault="00F24924" w:rsidP="003F6AA7">
      <w:pPr>
        <w:tabs>
          <w:tab w:val="left" w:pos="31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Remarques :</w:t>
      </w:r>
    </w:p>
    <w:p w14:paraId="53B60594" w14:textId="77777777" w:rsidR="00F24924" w:rsidRPr="001F64C0" w:rsidRDefault="00F24924" w:rsidP="003F6AA7">
      <w:pPr>
        <w:tabs>
          <w:tab w:val="left" w:pos="315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F24924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</w:t>
      </w:r>
    </w:p>
    <w:p w14:paraId="0900E8CB" w14:textId="26EE7C44" w:rsidR="00F24924" w:rsidRDefault="0083360C" w:rsidP="003F6AA7">
      <w:pPr>
        <w:tabs>
          <w:tab w:val="left" w:pos="31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Dépôt en garantie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0590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Frs  1</w:t>
      </w:r>
      <w:r w:rsidR="001F35C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0.-</w:t>
      </w:r>
      <w:r>
        <w:rPr>
          <w:rFonts w:ascii="Arial" w:hAnsi="Arial" w:cs="Arial"/>
          <w:sz w:val="20"/>
          <w:szCs w:val="20"/>
        </w:rPr>
        <w:tab/>
      </w:r>
    </w:p>
    <w:p w14:paraId="02EF680D" w14:textId="77777777" w:rsidR="00F24924" w:rsidRPr="001F64C0" w:rsidRDefault="0083360C" w:rsidP="003F6AA7">
      <w:pPr>
        <w:tabs>
          <w:tab w:val="left" w:pos="31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Déduction sur dépôt en garantie </w:t>
      </w:r>
      <w:r>
        <w:rPr>
          <w:rFonts w:ascii="Arial" w:hAnsi="Arial" w:cs="Arial"/>
          <w:sz w:val="20"/>
          <w:szCs w:val="20"/>
        </w:rPr>
        <w:tab/>
      </w:r>
      <w:r w:rsidRPr="001F64C0">
        <w:rPr>
          <w:rFonts w:ascii="Arial" w:hAnsi="Arial" w:cs="Arial"/>
          <w:sz w:val="20"/>
          <w:szCs w:val="20"/>
        </w:rPr>
        <w:t xml:space="preserve">Frs  </w:t>
      </w:r>
      <w:r w:rsidR="007556B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 w:val="0"/>
            <w:calcOnExit w:val="0"/>
            <w:textInput>
              <w:type w:val="number"/>
            </w:textInput>
          </w:ffData>
        </w:fldChar>
      </w:r>
      <w:r w:rsidR="007556BD">
        <w:rPr>
          <w:rFonts w:ascii="Arial" w:hAnsi="Arial" w:cs="Arial"/>
          <w:sz w:val="20"/>
          <w:szCs w:val="20"/>
        </w:rPr>
        <w:instrText xml:space="preserve"> FORMTEXT </w:instrText>
      </w:r>
      <w:r w:rsidR="007556BD">
        <w:rPr>
          <w:rFonts w:ascii="Arial" w:hAnsi="Arial" w:cs="Arial"/>
          <w:sz w:val="20"/>
          <w:szCs w:val="20"/>
        </w:rPr>
      </w:r>
      <w:r w:rsidR="007556BD">
        <w:rPr>
          <w:rFonts w:ascii="Arial" w:hAnsi="Arial" w:cs="Arial"/>
          <w:sz w:val="20"/>
          <w:szCs w:val="20"/>
        </w:rPr>
        <w:fldChar w:fldCharType="separate"/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sz w:val="20"/>
          <w:szCs w:val="20"/>
        </w:rPr>
        <w:fldChar w:fldCharType="end"/>
      </w:r>
    </w:p>
    <w:p w14:paraId="357765F5" w14:textId="77777777" w:rsidR="00EF6B99" w:rsidRDefault="001F64C0" w:rsidP="003F6AA7">
      <w:pPr>
        <w:tabs>
          <w:tab w:val="left" w:pos="3150"/>
        </w:tabs>
        <w:rPr>
          <w:rFonts w:ascii="Arial" w:hAnsi="Arial" w:cs="Arial"/>
          <w:sz w:val="20"/>
          <w:szCs w:val="20"/>
        </w:rPr>
      </w:pPr>
      <w:r w:rsidRPr="001F64C0">
        <w:rPr>
          <w:rFonts w:ascii="Arial" w:hAnsi="Arial" w:cs="Arial"/>
          <w:sz w:val="20"/>
          <w:szCs w:val="20"/>
        </w:rPr>
        <w:t xml:space="preserve">         </w:t>
      </w:r>
      <w:r w:rsidR="00EF6B99">
        <w:rPr>
          <w:rFonts w:ascii="Arial" w:hAnsi="Arial" w:cs="Arial"/>
          <w:sz w:val="20"/>
          <w:szCs w:val="20"/>
        </w:rPr>
        <w:t>Déduction pour nettoyage 30</w:t>
      </w:r>
      <w:r>
        <w:rPr>
          <w:rFonts w:ascii="Arial" w:hAnsi="Arial" w:cs="Arial"/>
          <w:sz w:val="20"/>
          <w:szCs w:val="20"/>
        </w:rPr>
        <w:t>.-/h</w:t>
      </w:r>
      <w:r>
        <w:rPr>
          <w:rFonts w:ascii="Arial" w:hAnsi="Arial" w:cs="Arial"/>
          <w:sz w:val="20"/>
          <w:szCs w:val="20"/>
        </w:rPr>
        <w:tab/>
      </w:r>
      <w:r w:rsidRPr="00EF6B99">
        <w:rPr>
          <w:rFonts w:ascii="Arial" w:hAnsi="Arial" w:cs="Arial"/>
          <w:sz w:val="20"/>
          <w:szCs w:val="20"/>
        </w:rPr>
        <w:t xml:space="preserve">Frs  </w:t>
      </w:r>
      <w:bookmarkStart w:id="26" w:name="Texte20"/>
      <w:r w:rsidR="007556BD">
        <w:rPr>
          <w:rFonts w:ascii="Arial" w:hAnsi="Arial" w:cs="Arial"/>
          <w:sz w:val="20"/>
          <w:szCs w:val="20"/>
        </w:rPr>
        <w:fldChar w:fldCharType="begin">
          <w:ffData>
            <w:name w:val="Texte20"/>
            <w:enabled w:val="0"/>
            <w:calcOnExit w:val="0"/>
            <w:textInput/>
          </w:ffData>
        </w:fldChar>
      </w:r>
      <w:r w:rsidR="007556BD">
        <w:rPr>
          <w:rFonts w:ascii="Arial" w:hAnsi="Arial" w:cs="Arial"/>
          <w:sz w:val="20"/>
          <w:szCs w:val="20"/>
        </w:rPr>
        <w:instrText xml:space="preserve"> FORMTEXT </w:instrText>
      </w:r>
      <w:r w:rsidR="007556BD">
        <w:rPr>
          <w:rFonts w:ascii="Arial" w:hAnsi="Arial" w:cs="Arial"/>
          <w:sz w:val="20"/>
          <w:szCs w:val="20"/>
        </w:rPr>
      </w:r>
      <w:r w:rsidR="007556BD">
        <w:rPr>
          <w:rFonts w:ascii="Arial" w:hAnsi="Arial" w:cs="Arial"/>
          <w:sz w:val="20"/>
          <w:szCs w:val="20"/>
        </w:rPr>
        <w:fldChar w:fldCharType="separate"/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sz w:val="20"/>
          <w:szCs w:val="20"/>
        </w:rPr>
        <w:fldChar w:fldCharType="end"/>
      </w:r>
      <w:bookmarkEnd w:id="26"/>
    </w:p>
    <w:p w14:paraId="408F3A6D" w14:textId="430088AA" w:rsidR="00E47C9B" w:rsidRPr="00E47C9B" w:rsidRDefault="00EF6B99" w:rsidP="003F6AA7">
      <w:pPr>
        <w:tabs>
          <w:tab w:val="left" w:pos="3150"/>
        </w:tabs>
        <w:rPr>
          <w:rFonts w:ascii="Arial" w:hAnsi="Arial" w:cs="Arial"/>
          <w:sz w:val="20"/>
          <w:szCs w:val="20"/>
          <w:u w:val="single"/>
        </w:rPr>
      </w:pPr>
      <w:r w:rsidRPr="00EF6B99">
        <w:rPr>
          <w:rFonts w:ascii="Arial" w:hAnsi="Arial" w:cs="Arial"/>
          <w:sz w:val="20"/>
          <w:szCs w:val="20"/>
        </w:rPr>
        <w:t xml:space="preserve">         ____ fûts de bière 20lt à 1</w:t>
      </w:r>
      <w:r w:rsidR="00CD19C1">
        <w:rPr>
          <w:rFonts w:ascii="Arial" w:hAnsi="Arial" w:cs="Arial"/>
          <w:sz w:val="20"/>
          <w:szCs w:val="20"/>
        </w:rPr>
        <w:t>2</w:t>
      </w:r>
      <w:r w:rsidRPr="00EF6B99">
        <w:rPr>
          <w:rFonts w:ascii="Arial" w:hAnsi="Arial" w:cs="Arial"/>
          <w:sz w:val="20"/>
          <w:szCs w:val="20"/>
        </w:rPr>
        <w:t>0.-</w:t>
      </w:r>
      <w:r w:rsidRPr="00EF6B99">
        <w:rPr>
          <w:rFonts w:ascii="Arial" w:hAnsi="Arial" w:cs="Arial"/>
          <w:sz w:val="20"/>
          <w:szCs w:val="20"/>
        </w:rPr>
        <w:tab/>
      </w:r>
      <w:r w:rsidR="00E05900">
        <w:rPr>
          <w:rFonts w:ascii="Arial" w:hAnsi="Arial" w:cs="Arial"/>
          <w:sz w:val="20"/>
          <w:szCs w:val="20"/>
        </w:rPr>
        <w:tab/>
      </w:r>
      <w:r w:rsidRPr="009E41F0">
        <w:rPr>
          <w:rFonts w:ascii="Arial" w:hAnsi="Arial" w:cs="Arial"/>
          <w:sz w:val="20"/>
          <w:szCs w:val="20"/>
          <w:u w:val="single"/>
        </w:rPr>
        <w:t xml:space="preserve">Frs  </w:t>
      </w:r>
      <w:bookmarkStart w:id="27" w:name="Texte23"/>
      <w:r w:rsidR="007556B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e23"/>
            <w:enabled w:val="0"/>
            <w:calcOnExit w:val="0"/>
            <w:textInput/>
          </w:ffData>
        </w:fldChar>
      </w:r>
      <w:r w:rsidR="007556B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556BD">
        <w:rPr>
          <w:rFonts w:ascii="Arial" w:hAnsi="Arial" w:cs="Arial"/>
          <w:sz w:val="20"/>
          <w:szCs w:val="20"/>
          <w:u w:val="single"/>
        </w:rPr>
      </w:r>
      <w:r w:rsidR="007556BD">
        <w:rPr>
          <w:rFonts w:ascii="Arial" w:hAnsi="Arial" w:cs="Arial"/>
          <w:sz w:val="20"/>
          <w:szCs w:val="20"/>
          <w:u w:val="single"/>
        </w:rPr>
        <w:fldChar w:fldCharType="separate"/>
      </w:r>
      <w:r w:rsidR="007556BD">
        <w:rPr>
          <w:rFonts w:ascii="Arial" w:hAnsi="Arial" w:cs="Arial"/>
          <w:noProof/>
          <w:sz w:val="20"/>
          <w:szCs w:val="20"/>
          <w:u w:val="single"/>
        </w:rPr>
        <w:t> </w:t>
      </w:r>
      <w:r w:rsidR="007556BD">
        <w:rPr>
          <w:rFonts w:ascii="Arial" w:hAnsi="Arial" w:cs="Arial"/>
          <w:noProof/>
          <w:sz w:val="20"/>
          <w:szCs w:val="20"/>
          <w:u w:val="single"/>
        </w:rPr>
        <w:t> </w:t>
      </w:r>
      <w:r w:rsidR="007556BD">
        <w:rPr>
          <w:rFonts w:ascii="Arial" w:hAnsi="Arial" w:cs="Arial"/>
          <w:noProof/>
          <w:sz w:val="20"/>
          <w:szCs w:val="20"/>
          <w:u w:val="single"/>
        </w:rPr>
        <w:t> </w:t>
      </w:r>
      <w:r w:rsidR="007556BD">
        <w:rPr>
          <w:rFonts w:ascii="Arial" w:hAnsi="Arial" w:cs="Arial"/>
          <w:noProof/>
          <w:sz w:val="20"/>
          <w:szCs w:val="20"/>
          <w:u w:val="single"/>
        </w:rPr>
        <w:t> </w:t>
      </w:r>
      <w:r w:rsidR="007556BD">
        <w:rPr>
          <w:rFonts w:ascii="Arial" w:hAnsi="Arial" w:cs="Arial"/>
          <w:noProof/>
          <w:sz w:val="20"/>
          <w:szCs w:val="20"/>
          <w:u w:val="single"/>
        </w:rPr>
        <w:t> </w:t>
      </w:r>
      <w:r w:rsidR="007556BD">
        <w:rPr>
          <w:rFonts w:ascii="Arial" w:hAnsi="Arial" w:cs="Arial"/>
          <w:sz w:val="20"/>
          <w:szCs w:val="20"/>
          <w:u w:val="single"/>
        </w:rPr>
        <w:fldChar w:fldCharType="end"/>
      </w:r>
      <w:bookmarkEnd w:id="27"/>
    </w:p>
    <w:p w14:paraId="51C150F2" w14:textId="77777777" w:rsidR="00EF6B99" w:rsidRDefault="00EF6B99" w:rsidP="003F6AA7">
      <w:pPr>
        <w:tabs>
          <w:tab w:val="left" w:pos="315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</w:t>
      </w:r>
    </w:p>
    <w:p w14:paraId="004B3C98" w14:textId="77777777" w:rsidR="00E47C9B" w:rsidRPr="00EF6B99" w:rsidRDefault="00E47C9B" w:rsidP="003F6AA7">
      <w:pPr>
        <w:tabs>
          <w:tab w:val="left" w:pos="3150"/>
        </w:tabs>
        <w:rPr>
          <w:rFonts w:ascii="Arial" w:hAnsi="Arial" w:cs="Arial"/>
          <w:sz w:val="20"/>
          <w:szCs w:val="20"/>
        </w:rPr>
      </w:pPr>
    </w:p>
    <w:p w14:paraId="61603D2D" w14:textId="020D2399" w:rsidR="001F64C0" w:rsidRDefault="00E47C9B" w:rsidP="00EF6B99">
      <w:pPr>
        <w:tabs>
          <w:tab w:val="left" w:pos="3150"/>
          <w:tab w:val="left" w:pos="4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24924">
        <w:rPr>
          <w:rFonts w:ascii="Arial" w:hAnsi="Arial" w:cs="Arial"/>
          <w:sz w:val="20"/>
          <w:szCs w:val="20"/>
        </w:rPr>
        <w:t xml:space="preserve">Retour du dépôt en garantie </w:t>
      </w:r>
      <w:r w:rsidR="00E0590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F24924">
        <w:rPr>
          <w:rFonts w:ascii="Arial" w:hAnsi="Arial" w:cs="Arial"/>
          <w:sz w:val="20"/>
          <w:szCs w:val="20"/>
        </w:rPr>
        <w:t xml:space="preserve">Frs  </w:t>
      </w:r>
      <w:bookmarkStart w:id="28" w:name="Texte18"/>
      <w:r w:rsidR="007556BD">
        <w:rPr>
          <w:rFonts w:ascii="Arial" w:hAnsi="Arial" w:cs="Arial"/>
          <w:sz w:val="20"/>
          <w:szCs w:val="20"/>
        </w:rPr>
        <w:fldChar w:fldCharType="begin">
          <w:ffData>
            <w:name w:val="Texte18"/>
            <w:enabled w:val="0"/>
            <w:calcOnExit w:val="0"/>
            <w:textInput>
              <w:type w:val="number"/>
            </w:textInput>
          </w:ffData>
        </w:fldChar>
      </w:r>
      <w:r w:rsidR="007556BD">
        <w:rPr>
          <w:rFonts w:ascii="Arial" w:hAnsi="Arial" w:cs="Arial"/>
          <w:sz w:val="20"/>
          <w:szCs w:val="20"/>
        </w:rPr>
        <w:instrText xml:space="preserve"> FORMTEXT </w:instrText>
      </w:r>
      <w:r w:rsidR="007556BD">
        <w:rPr>
          <w:rFonts w:ascii="Arial" w:hAnsi="Arial" w:cs="Arial"/>
          <w:sz w:val="20"/>
          <w:szCs w:val="20"/>
        </w:rPr>
      </w:r>
      <w:r w:rsidR="007556BD">
        <w:rPr>
          <w:rFonts w:ascii="Arial" w:hAnsi="Arial" w:cs="Arial"/>
          <w:sz w:val="20"/>
          <w:szCs w:val="20"/>
        </w:rPr>
        <w:fldChar w:fldCharType="separate"/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sz w:val="20"/>
          <w:szCs w:val="20"/>
        </w:rPr>
        <w:fldChar w:fldCharType="end"/>
      </w:r>
      <w:bookmarkEnd w:id="28"/>
    </w:p>
    <w:p w14:paraId="4417DCC3" w14:textId="4D1B5B94" w:rsidR="00F24924" w:rsidRDefault="001F64C0" w:rsidP="009C7D10">
      <w:pPr>
        <w:tabs>
          <w:tab w:val="left" w:pos="31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EF6B99">
        <w:rPr>
          <w:rFonts w:ascii="Arial" w:hAnsi="Arial" w:cs="Arial"/>
          <w:sz w:val="20"/>
          <w:szCs w:val="20"/>
        </w:rPr>
        <w:tab/>
      </w:r>
      <w:r w:rsidR="00EF6B99">
        <w:rPr>
          <w:rFonts w:ascii="Arial" w:hAnsi="Arial" w:cs="Arial"/>
          <w:sz w:val="20"/>
          <w:szCs w:val="20"/>
        </w:rPr>
        <w:tab/>
        <w:t xml:space="preserve">           </w:t>
      </w:r>
      <w:r>
        <w:rPr>
          <w:rFonts w:ascii="Arial" w:hAnsi="Arial" w:cs="Arial"/>
          <w:sz w:val="20"/>
          <w:szCs w:val="20"/>
        </w:rPr>
        <w:t>Supplément à facturer</w:t>
      </w:r>
      <w:r>
        <w:rPr>
          <w:rFonts w:ascii="Arial" w:hAnsi="Arial" w:cs="Arial"/>
          <w:sz w:val="20"/>
          <w:szCs w:val="20"/>
        </w:rPr>
        <w:tab/>
      </w:r>
      <w:r w:rsidRPr="00EF6B99">
        <w:rPr>
          <w:rFonts w:ascii="Arial" w:hAnsi="Arial" w:cs="Arial"/>
          <w:sz w:val="16"/>
          <w:szCs w:val="16"/>
        </w:rPr>
        <w:tab/>
      </w:r>
      <w:r w:rsidR="00E05900">
        <w:rPr>
          <w:rFonts w:ascii="Arial" w:hAnsi="Arial" w:cs="Arial"/>
          <w:sz w:val="16"/>
          <w:szCs w:val="16"/>
        </w:rPr>
        <w:tab/>
      </w:r>
      <w:r w:rsidR="00EF6B9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Frs </w:t>
      </w:r>
      <w:r w:rsidR="00EF6B99">
        <w:rPr>
          <w:rFonts w:ascii="Arial" w:hAnsi="Arial" w:cs="Arial"/>
          <w:sz w:val="20"/>
          <w:szCs w:val="20"/>
        </w:rPr>
        <w:t xml:space="preserve"> </w:t>
      </w:r>
      <w:bookmarkStart w:id="29" w:name="Texte21"/>
      <w:r w:rsidR="007556BD">
        <w:rPr>
          <w:rFonts w:ascii="Arial" w:hAnsi="Arial" w:cs="Arial"/>
          <w:sz w:val="20"/>
          <w:szCs w:val="20"/>
        </w:rPr>
        <w:fldChar w:fldCharType="begin">
          <w:ffData>
            <w:name w:val="Texte21"/>
            <w:enabled w:val="0"/>
            <w:calcOnExit w:val="0"/>
            <w:textInput/>
          </w:ffData>
        </w:fldChar>
      </w:r>
      <w:r w:rsidR="007556BD">
        <w:rPr>
          <w:rFonts w:ascii="Arial" w:hAnsi="Arial" w:cs="Arial"/>
          <w:sz w:val="20"/>
          <w:szCs w:val="20"/>
        </w:rPr>
        <w:instrText xml:space="preserve"> FORMTEXT </w:instrText>
      </w:r>
      <w:r w:rsidR="007556BD">
        <w:rPr>
          <w:rFonts w:ascii="Arial" w:hAnsi="Arial" w:cs="Arial"/>
          <w:sz w:val="20"/>
          <w:szCs w:val="20"/>
        </w:rPr>
      </w:r>
      <w:r w:rsidR="007556BD">
        <w:rPr>
          <w:rFonts w:ascii="Arial" w:hAnsi="Arial" w:cs="Arial"/>
          <w:sz w:val="20"/>
          <w:szCs w:val="20"/>
        </w:rPr>
        <w:fldChar w:fldCharType="separate"/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sz w:val="20"/>
          <w:szCs w:val="20"/>
        </w:rPr>
        <w:fldChar w:fldCharType="end"/>
      </w:r>
      <w:bookmarkEnd w:id="29"/>
      <w:r w:rsidR="00F24924">
        <w:rPr>
          <w:rFonts w:ascii="Arial" w:hAnsi="Arial" w:cs="Arial"/>
          <w:sz w:val="20"/>
          <w:szCs w:val="20"/>
        </w:rPr>
        <w:tab/>
      </w:r>
    </w:p>
    <w:p w14:paraId="627CFEE7" w14:textId="77777777" w:rsidR="009E41F0" w:rsidRPr="009C7D10" w:rsidRDefault="009E41F0" w:rsidP="009C7D10">
      <w:pPr>
        <w:tabs>
          <w:tab w:val="left" w:pos="3150"/>
        </w:tabs>
        <w:rPr>
          <w:rFonts w:ascii="Arial" w:hAnsi="Arial" w:cs="Arial"/>
          <w:sz w:val="20"/>
          <w:szCs w:val="20"/>
        </w:rPr>
      </w:pPr>
    </w:p>
    <w:p w14:paraId="704BCA7E" w14:textId="77777777" w:rsidR="009C7D10" w:rsidRDefault="00F24924" w:rsidP="00F24924">
      <w:pPr>
        <w:rPr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Redditionné</w:t>
      </w:r>
      <w:proofErr w:type="spellEnd"/>
      <w:r w:rsidRPr="00F24924">
        <w:rPr>
          <w:rFonts w:ascii="Arial" w:hAnsi="Arial" w:cs="Arial"/>
          <w:sz w:val="20"/>
          <w:szCs w:val="20"/>
        </w:rPr>
        <w:t xml:space="preserve"> le </w:t>
      </w:r>
      <w:r w:rsidR="007556B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 w:val="0"/>
            <w:calcOnExit w:val="0"/>
            <w:textInput>
              <w:type w:val="date"/>
            </w:textInput>
          </w:ffData>
        </w:fldChar>
      </w:r>
      <w:r w:rsidR="007556BD">
        <w:rPr>
          <w:rFonts w:ascii="Arial" w:hAnsi="Arial" w:cs="Arial"/>
          <w:sz w:val="20"/>
          <w:szCs w:val="20"/>
        </w:rPr>
        <w:instrText xml:space="preserve"> FORMTEXT </w:instrText>
      </w:r>
      <w:r w:rsidR="007556BD">
        <w:rPr>
          <w:rFonts w:ascii="Arial" w:hAnsi="Arial" w:cs="Arial"/>
          <w:sz w:val="20"/>
          <w:szCs w:val="20"/>
        </w:rPr>
      </w:r>
      <w:r w:rsidR="007556BD">
        <w:rPr>
          <w:rFonts w:ascii="Arial" w:hAnsi="Arial" w:cs="Arial"/>
          <w:sz w:val="20"/>
          <w:szCs w:val="20"/>
        </w:rPr>
        <w:fldChar w:fldCharType="separate"/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noProof/>
          <w:sz w:val="20"/>
          <w:szCs w:val="20"/>
        </w:rPr>
        <w:t> </w:t>
      </w:r>
      <w:r w:rsidR="007556BD">
        <w:rPr>
          <w:rFonts w:ascii="Arial" w:hAnsi="Arial" w:cs="Arial"/>
          <w:sz w:val="20"/>
          <w:szCs w:val="20"/>
        </w:rPr>
        <w:fldChar w:fldCharType="end"/>
      </w:r>
      <w:r w:rsidRPr="00F24924">
        <w:rPr>
          <w:rFonts w:ascii="Arial" w:hAnsi="Arial" w:cs="Arial"/>
          <w:sz w:val="20"/>
          <w:szCs w:val="20"/>
        </w:rPr>
        <w:t xml:space="preserve">  </w:t>
      </w:r>
      <w:r w:rsidRPr="00F24924">
        <w:rPr>
          <w:sz w:val="20"/>
          <w:szCs w:val="20"/>
        </w:rPr>
        <w:tab/>
      </w:r>
      <w:r w:rsidRPr="00F24924">
        <w:rPr>
          <w:sz w:val="20"/>
          <w:szCs w:val="20"/>
        </w:rPr>
        <w:tab/>
      </w:r>
      <w:r w:rsidRPr="00F24924">
        <w:rPr>
          <w:sz w:val="20"/>
          <w:szCs w:val="20"/>
        </w:rPr>
        <w:tab/>
      </w:r>
      <w:r w:rsidRPr="00F24924">
        <w:rPr>
          <w:sz w:val="20"/>
          <w:szCs w:val="20"/>
        </w:rPr>
        <w:tab/>
      </w:r>
    </w:p>
    <w:p w14:paraId="26A4372A" w14:textId="77777777" w:rsidR="009C7D10" w:rsidRPr="00F24924" w:rsidRDefault="009C7D10" w:rsidP="00F24924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992"/>
        <w:gridCol w:w="3969"/>
      </w:tblGrid>
      <w:tr w:rsidR="00A6225F" w14:paraId="23C3F165" w14:textId="77777777" w:rsidTr="00AC133F">
        <w:tc>
          <w:tcPr>
            <w:tcW w:w="3969" w:type="dxa"/>
            <w:tcBorders>
              <w:bottom w:val="single" w:sz="4" w:space="0" w:color="auto"/>
            </w:tcBorders>
          </w:tcPr>
          <w:p w14:paraId="66283325" w14:textId="373AC968" w:rsidR="00A6225F" w:rsidRDefault="00A6225F" w:rsidP="00AC133F">
            <w:pPr>
              <w:rPr>
                <w:sz w:val="20"/>
                <w:szCs w:val="20"/>
              </w:rPr>
            </w:pPr>
            <w:r w:rsidRPr="00F24924">
              <w:rPr>
                <w:rFonts w:ascii="Arial" w:hAnsi="Arial" w:cs="Arial"/>
                <w:sz w:val="20"/>
                <w:szCs w:val="20"/>
              </w:rPr>
              <w:t>Signature du locataire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</w:tcPr>
          <w:p w14:paraId="2F3F0708" w14:textId="77777777" w:rsidR="00A6225F" w:rsidRPr="00F24924" w:rsidRDefault="00A6225F" w:rsidP="00AC1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FD89A9" w14:textId="77777777" w:rsidR="00A6225F" w:rsidRPr="00F24924" w:rsidRDefault="00A6225F" w:rsidP="00AC1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C96E45F" w14:textId="654D5DB1" w:rsidR="00A6225F" w:rsidRDefault="00A6225F" w:rsidP="00AC133F">
            <w:pPr>
              <w:rPr>
                <w:sz w:val="20"/>
                <w:szCs w:val="20"/>
              </w:rPr>
            </w:pPr>
            <w:r w:rsidRPr="00F24924">
              <w:rPr>
                <w:rFonts w:ascii="Arial" w:hAnsi="Arial" w:cs="Arial"/>
                <w:sz w:val="20"/>
                <w:szCs w:val="20"/>
              </w:rPr>
              <w:t>Signature de la gérante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77924CCF" w14:textId="77777777" w:rsidR="00FC5168" w:rsidRDefault="00FC5168" w:rsidP="00F24924">
      <w:pPr>
        <w:tabs>
          <w:tab w:val="left" w:pos="3150"/>
        </w:tabs>
        <w:rPr>
          <w:sz w:val="20"/>
          <w:szCs w:val="20"/>
          <w:u w:val="single"/>
        </w:rPr>
      </w:pPr>
    </w:p>
    <w:p w14:paraId="429987B4" w14:textId="1349AE7E" w:rsidR="003B7ABA" w:rsidRDefault="00397CAD" w:rsidP="00F24924">
      <w:pPr>
        <w:tabs>
          <w:tab w:val="left" w:pos="3150"/>
        </w:tabs>
        <w:rPr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5A5B23" wp14:editId="451A0BF6">
                <wp:simplePos x="0" y="0"/>
                <wp:positionH relativeFrom="column">
                  <wp:posOffset>1600200</wp:posOffset>
                </wp:positionH>
                <wp:positionV relativeFrom="paragraph">
                  <wp:posOffset>-238125</wp:posOffset>
                </wp:positionV>
                <wp:extent cx="4800600" cy="1143000"/>
                <wp:effectExtent l="10795" t="9525" r="8255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E64D4" w14:textId="77777777" w:rsidR="00DD3F6E" w:rsidRPr="00466A85" w:rsidRDefault="00DD3F6E" w:rsidP="003B7A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Règlement pour la</w:t>
                            </w:r>
                            <w:r w:rsidRPr="00466A85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 location</w:t>
                            </w:r>
                          </w:p>
                          <w:p w14:paraId="2B8EFFBE" w14:textId="77777777" w:rsidR="00DD3F6E" w:rsidRPr="00466A85" w:rsidRDefault="00DD3F6E" w:rsidP="003B7A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466A85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Buvette du stand de tir 300 m</w:t>
                            </w:r>
                          </w:p>
                        </w:txbxContent>
                      </wps:txbx>
                      <wps:bodyPr rot="0" vert="horz" wrap="square" lIns="91440" tIns="19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A5B23" id="Text Box 10" o:spid="_x0000_s1027" type="#_x0000_t202" style="position:absolute;margin-left:126pt;margin-top:-18.75pt;width:378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">
                <v:textbox inset=",5.3mm">
                  <w:txbxContent>
                    <w:p w14:paraId="649E64D4" w14:textId="77777777" w:rsidR="00DD3F6E" w:rsidRPr="00466A85" w:rsidRDefault="00DD3F6E" w:rsidP="003B7ABA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Règlement pour la</w:t>
                      </w:r>
                      <w:r w:rsidRPr="00466A85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 xml:space="preserve"> location</w:t>
                      </w:r>
                    </w:p>
                    <w:p w14:paraId="2B8EFFBE" w14:textId="77777777" w:rsidR="00DD3F6E" w:rsidRPr="00466A85" w:rsidRDefault="00DD3F6E" w:rsidP="003B7ABA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r w:rsidRPr="00466A85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Buvette du stand de tir 300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60674C6B" wp14:editId="6863390B">
            <wp:simplePos x="0" y="0"/>
            <wp:positionH relativeFrom="column">
              <wp:posOffset>-4445</wp:posOffset>
            </wp:positionH>
            <wp:positionV relativeFrom="paragraph">
              <wp:posOffset>-224790</wp:posOffset>
            </wp:positionV>
            <wp:extent cx="1330325" cy="1186815"/>
            <wp:effectExtent l="0" t="0" r="0" b="0"/>
            <wp:wrapNone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7CA74" w14:textId="77777777" w:rsidR="003B7ABA" w:rsidRDefault="003B7ABA" w:rsidP="00F24924">
      <w:pPr>
        <w:tabs>
          <w:tab w:val="left" w:pos="3150"/>
        </w:tabs>
        <w:rPr>
          <w:sz w:val="20"/>
          <w:szCs w:val="20"/>
          <w:u w:val="single"/>
        </w:rPr>
      </w:pPr>
    </w:p>
    <w:p w14:paraId="3B1E7140" w14:textId="77777777" w:rsidR="003B7ABA" w:rsidRDefault="003B7ABA" w:rsidP="00F24924">
      <w:pPr>
        <w:tabs>
          <w:tab w:val="left" w:pos="3150"/>
        </w:tabs>
        <w:rPr>
          <w:sz w:val="20"/>
          <w:szCs w:val="20"/>
          <w:u w:val="single"/>
        </w:rPr>
      </w:pPr>
    </w:p>
    <w:p w14:paraId="19EB6511" w14:textId="77777777" w:rsidR="003B7ABA" w:rsidRDefault="003B7ABA" w:rsidP="00F24924">
      <w:pPr>
        <w:tabs>
          <w:tab w:val="left" w:pos="3150"/>
        </w:tabs>
        <w:rPr>
          <w:sz w:val="20"/>
          <w:szCs w:val="20"/>
          <w:u w:val="single"/>
        </w:rPr>
      </w:pPr>
    </w:p>
    <w:p w14:paraId="7690F538" w14:textId="77777777" w:rsidR="003B7ABA" w:rsidRDefault="003B7ABA" w:rsidP="00F24924">
      <w:pPr>
        <w:tabs>
          <w:tab w:val="left" w:pos="3150"/>
        </w:tabs>
        <w:rPr>
          <w:sz w:val="20"/>
          <w:szCs w:val="20"/>
          <w:u w:val="single"/>
        </w:rPr>
      </w:pPr>
    </w:p>
    <w:p w14:paraId="321C6074" w14:textId="77777777" w:rsidR="003B7ABA" w:rsidRDefault="003B7ABA" w:rsidP="00F24924">
      <w:pPr>
        <w:tabs>
          <w:tab w:val="left" w:pos="3150"/>
        </w:tabs>
        <w:rPr>
          <w:sz w:val="20"/>
          <w:szCs w:val="20"/>
          <w:u w:val="single"/>
        </w:rPr>
      </w:pPr>
    </w:p>
    <w:p w14:paraId="59DB631A" w14:textId="202BC471" w:rsidR="003B7ABA" w:rsidRPr="00634B55" w:rsidRDefault="003B7ABA" w:rsidP="0065209E">
      <w:pPr>
        <w:pStyle w:val="Listenabsatz"/>
        <w:numPr>
          <w:ilvl w:val="0"/>
          <w:numId w:val="18"/>
        </w:numPr>
        <w:spacing w:before="120"/>
        <w:ind w:left="1066" w:hanging="709"/>
        <w:rPr>
          <w:rFonts w:ascii="Arial" w:hAnsi="Arial" w:cs="Arial"/>
          <w:b/>
        </w:rPr>
      </w:pPr>
      <w:r w:rsidRPr="00634B55">
        <w:rPr>
          <w:rFonts w:ascii="Arial" w:hAnsi="Arial" w:cs="Arial"/>
          <w:b/>
        </w:rPr>
        <w:t>Conditions</w:t>
      </w:r>
    </w:p>
    <w:p w14:paraId="5075B370" w14:textId="77777777" w:rsidR="00FC4D5D" w:rsidRPr="00F152AB" w:rsidRDefault="00FC4D5D" w:rsidP="003B7ABA">
      <w:pPr>
        <w:rPr>
          <w:rFonts w:ascii="Arial" w:hAnsi="Arial" w:cs="Arial"/>
          <w:b/>
          <w:sz w:val="12"/>
          <w:szCs w:val="16"/>
        </w:rPr>
      </w:pPr>
    </w:p>
    <w:p w14:paraId="4E71A51B" w14:textId="673D9244" w:rsidR="003B7ABA" w:rsidRDefault="00F81945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Toute réservation doit se faire auprès de Mme Josi</w:t>
      </w:r>
      <w:r w:rsidR="00155579">
        <w:rPr>
          <w:rFonts w:ascii="Arial" w:hAnsi="Arial" w:cs="Arial"/>
          <w:sz w:val="20"/>
          <w:szCs w:val="20"/>
        </w:rPr>
        <w:t xml:space="preserve">ane Quiot, </w:t>
      </w:r>
      <w:r w:rsidR="00DA2D5B" w:rsidRPr="00DA2D5B">
        <w:rPr>
          <w:rFonts w:ascii="Arial" w:hAnsi="Arial" w:cs="Arial"/>
          <w:sz w:val="20"/>
          <w:szCs w:val="20"/>
        </w:rPr>
        <w:t>Rte des Grands-Esserts 8</w:t>
      </w:r>
      <w:r>
        <w:rPr>
          <w:rFonts w:ascii="Arial" w:hAnsi="Arial" w:cs="Arial"/>
          <w:sz w:val="20"/>
          <w:szCs w:val="20"/>
        </w:rPr>
        <w:t xml:space="preserve">, </w:t>
      </w:r>
      <w:r w:rsidR="00DD6AE8">
        <w:rPr>
          <w:rFonts w:ascii="Arial" w:hAnsi="Arial" w:cs="Arial"/>
          <w:sz w:val="20"/>
          <w:szCs w:val="20"/>
        </w:rPr>
        <w:t>1782 Belfaux, tél. 026</w:t>
      </w:r>
      <w:r w:rsidR="003440D5">
        <w:rPr>
          <w:rFonts w:ascii="Arial" w:hAnsi="Arial" w:cs="Arial"/>
          <w:sz w:val="20"/>
          <w:szCs w:val="20"/>
        </w:rPr>
        <w:t xml:space="preserve"> </w:t>
      </w:r>
      <w:r w:rsidR="00DD6AE8">
        <w:rPr>
          <w:rFonts w:ascii="Arial" w:hAnsi="Arial" w:cs="Arial"/>
          <w:sz w:val="20"/>
          <w:szCs w:val="20"/>
        </w:rPr>
        <w:t>475</w:t>
      </w:r>
      <w:r w:rsidR="003440D5">
        <w:rPr>
          <w:rFonts w:ascii="Arial" w:hAnsi="Arial" w:cs="Arial"/>
          <w:sz w:val="20"/>
          <w:szCs w:val="20"/>
        </w:rPr>
        <w:t xml:space="preserve"> </w:t>
      </w:r>
      <w:r w:rsidR="00DD6AE8">
        <w:rPr>
          <w:rFonts w:ascii="Arial" w:hAnsi="Arial" w:cs="Arial"/>
          <w:sz w:val="20"/>
          <w:szCs w:val="20"/>
        </w:rPr>
        <w:t>24</w:t>
      </w:r>
      <w:r w:rsidR="003440D5">
        <w:rPr>
          <w:rFonts w:ascii="Arial" w:hAnsi="Arial" w:cs="Arial"/>
          <w:sz w:val="20"/>
          <w:szCs w:val="20"/>
        </w:rPr>
        <w:t xml:space="preserve"> </w:t>
      </w:r>
      <w:r w:rsidR="00DD6AE8">
        <w:rPr>
          <w:rFonts w:ascii="Arial" w:hAnsi="Arial" w:cs="Arial"/>
          <w:sz w:val="20"/>
          <w:szCs w:val="20"/>
        </w:rPr>
        <w:t xml:space="preserve">54 </w:t>
      </w:r>
      <w:r w:rsidR="00A01322">
        <w:rPr>
          <w:rFonts w:ascii="Arial" w:hAnsi="Arial" w:cs="Arial"/>
          <w:sz w:val="20"/>
          <w:szCs w:val="20"/>
        </w:rPr>
        <w:t>ou 079</w:t>
      </w:r>
      <w:r w:rsidR="003440D5">
        <w:rPr>
          <w:rFonts w:ascii="Arial" w:hAnsi="Arial" w:cs="Arial"/>
          <w:sz w:val="20"/>
          <w:szCs w:val="20"/>
        </w:rPr>
        <w:t xml:space="preserve"> 744 41 04</w:t>
      </w:r>
      <w:r w:rsidR="00DD6AE8">
        <w:rPr>
          <w:rFonts w:ascii="Arial" w:hAnsi="Arial" w:cs="Arial"/>
          <w:sz w:val="20"/>
          <w:szCs w:val="20"/>
        </w:rPr>
        <w:t xml:space="preserve"> ou sur www.tirbelfaux.ch</w:t>
      </w:r>
      <w:r w:rsidR="00A3148E">
        <w:rPr>
          <w:rFonts w:ascii="Arial" w:hAnsi="Arial" w:cs="Arial"/>
          <w:sz w:val="20"/>
          <w:szCs w:val="20"/>
        </w:rPr>
        <w:t xml:space="preserve">. </w:t>
      </w:r>
    </w:p>
    <w:p w14:paraId="78D7D958" w14:textId="77777777" w:rsidR="00F81945" w:rsidRDefault="00F81945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location est payable d’avance par bulletin de versement.</w:t>
      </w:r>
    </w:p>
    <w:p w14:paraId="0BB9EB53" w14:textId="77777777" w:rsidR="000541A7" w:rsidRDefault="00F81945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dépôt en garantie de Frs 1</w:t>
      </w:r>
      <w:r w:rsidR="001F35C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0.- est demandé à la signature du contrat puis restitué lors de la reddition des locaux.</w:t>
      </w:r>
    </w:p>
    <w:p w14:paraId="7685876C" w14:textId="77777777" w:rsidR="00765D10" w:rsidRDefault="000541A7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clef sécurisée d’accès sera délivrée et reprise par la gérante selon entente.</w:t>
      </w:r>
      <w:r w:rsidR="00F81945">
        <w:rPr>
          <w:rFonts w:ascii="Arial" w:hAnsi="Arial" w:cs="Arial"/>
          <w:sz w:val="20"/>
          <w:szCs w:val="20"/>
        </w:rPr>
        <w:t xml:space="preserve"> </w:t>
      </w:r>
    </w:p>
    <w:p w14:paraId="7BA923E1" w14:textId="77777777" w:rsidR="00686378" w:rsidRDefault="00686378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capacité maximale de la buvette est de 50 personnes et ne devra pas être dépassée.</w:t>
      </w:r>
    </w:p>
    <w:p w14:paraId="22D27370" w14:textId="77777777" w:rsidR="00765D10" w:rsidRDefault="00F81945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 frais de nettoyages</w:t>
      </w:r>
      <w:r w:rsidR="00FC5168">
        <w:rPr>
          <w:rFonts w:ascii="Arial" w:hAnsi="Arial" w:cs="Arial"/>
          <w:sz w:val="20"/>
          <w:szCs w:val="20"/>
        </w:rPr>
        <w:t xml:space="preserve"> (30</w:t>
      </w:r>
      <w:r w:rsidR="00D02FAE">
        <w:rPr>
          <w:rFonts w:ascii="Arial" w:hAnsi="Arial" w:cs="Arial"/>
          <w:sz w:val="20"/>
          <w:szCs w:val="20"/>
        </w:rPr>
        <w:t>.-/h)</w:t>
      </w:r>
      <w:r>
        <w:rPr>
          <w:rFonts w:ascii="Arial" w:hAnsi="Arial" w:cs="Arial"/>
          <w:sz w:val="20"/>
          <w:szCs w:val="20"/>
        </w:rPr>
        <w:t xml:space="preserve">, la disparition d’objets ou d’éventuelles dégradations peuvent </w:t>
      </w:r>
      <w:r w:rsidR="00DF77C0">
        <w:rPr>
          <w:rFonts w:ascii="Arial" w:hAnsi="Arial" w:cs="Arial"/>
          <w:sz w:val="20"/>
          <w:szCs w:val="20"/>
        </w:rPr>
        <w:t>être déduit</w:t>
      </w:r>
      <w:r w:rsidR="00765D10">
        <w:rPr>
          <w:rFonts w:ascii="Arial" w:hAnsi="Arial" w:cs="Arial"/>
          <w:sz w:val="20"/>
          <w:szCs w:val="20"/>
        </w:rPr>
        <w:t>s de la</w:t>
      </w:r>
      <w:r>
        <w:rPr>
          <w:rFonts w:ascii="Arial" w:hAnsi="Arial" w:cs="Arial"/>
          <w:sz w:val="20"/>
          <w:szCs w:val="20"/>
        </w:rPr>
        <w:t xml:space="preserve"> somme</w:t>
      </w:r>
      <w:r w:rsidR="00765D10">
        <w:rPr>
          <w:rFonts w:ascii="Arial" w:hAnsi="Arial" w:cs="Arial"/>
          <w:sz w:val="20"/>
          <w:szCs w:val="20"/>
        </w:rPr>
        <w:t xml:space="preserve"> en dépôt ou, le cas échéant, facturés au locataire</w:t>
      </w:r>
      <w:r>
        <w:rPr>
          <w:rFonts w:ascii="Arial" w:hAnsi="Arial" w:cs="Arial"/>
          <w:sz w:val="20"/>
          <w:szCs w:val="20"/>
        </w:rPr>
        <w:t xml:space="preserve"> sur décision de la gérante</w:t>
      </w:r>
      <w:r w:rsidR="00DF77C0">
        <w:rPr>
          <w:rFonts w:ascii="Arial" w:hAnsi="Arial" w:cs="Arial"/>
          <w:sz w:val="20"/>
          <w:szCs w:val="20"/>
        </w:rPr>
        <w:t xml:space="preserve"> et selon la liste d’inventaire sous point 4. </w:t>
      </w:r>
      <w:proofErr w:type="gramStart"/>
      <w:r w:rsidR="00DF77C0">
        <w:rPr>
          <w:rFonts w:ascii="Arial" w:hAnsi="Arial" w:cs="Arial"/>
          <w:sz w:val="20"/>
          <w:szCs w:val="20"/>
        </w:rPr>
        <w:t>du</w:t>
      </w:r>
      <w:proofErr w:type="gramEnd"/>
      <w:r w:rsidR="00DF77C0">
        <w:rPr>
          <w:rFonts w:ascii="Arial" w:hAnsi="Arial" w:cs="Arial"/>
          <w:sz w:val="20"/>
          <w:szCs w:val="20"/>
        </w:rPr>
        <w:t xml:space="preserve"> présent règlement</w:t>
      </w:r>
      <w:r>
        <w:rPr>
          <w:rFonts w:ascii="Arial" w:hAnsi="Arial" w:cs="Arial"/>
          <w:sz w:val="20"/>
          <w:szCs w:val="20"/>
        </w:rPr>
        <w:t>.</w:t>
      </w:r>
    </w:p>
    <w:p w14:paraId="7EA35D89" w14:textId="77777777" w:rsidR="00765D10" w:rsidRDefault="00765D10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F81945">
        <w:rPr>
          <w:rFonts w:ascii="Arial" w:hAnsi="Arial" w:cs="Arial"/>
          <w:sz w:val="20"/>
          <w:szCs w:val="20"/>
        </w:rPr>
        <w:t xml:space="preserve">e dépôt </w:t>
      </w:r>
      <w:r>
        <w:rPr>
          <w:rFonts w:ascii="Arial" w:hAnsi="Arial" w:cs="Arial"/>
          <w:sz w:val="20"/>
          <w:szCs w:val="20"/>
        </w:rPr>
        <w:t xml:space="preserve">en garantie </w:t>
      </w:r>
      <w:r w:rsidR="00F81945">
        <w:rPr>
          <w:rFonts w:ascii="Arial" w:hAnsi="Arial" w:cs="Arial"/>
          <w:sz w:val="20"/>
          <w:szCs w:val="20"/>
        </w:rPr>
        <w:t>reste acquis</w:t>
      </w:r>
      <w:r>
        <w:rPr>
          <w:rFonts w:ascii="Arial" w:hAnsi="Arial" w:cs="Arial"/>
          <w:sz w:val="20"/>
          <w:szCs w:val="20"/>
        </w:rPr>
        <w:t xml:space="preserve"> en cas d’annulation du contrat dans les 30 jours qui précèdent la location.</w:t>
      </w:r>
    </w:p>
    <w:p w14:paraId="5C484668" w14:textId="77777777" w:rsidR="00F81945" w:rsidRDefault="00765D10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locataire</w:t>
      </w:r>
      <w:r w:rsidR="0083360C">
        <w:rPr>
          <w:rFonts w:ascii="Arial" w:hAnsi="Arial" w:cs="Arial"/>
          <w:sz w:val="20"/>
          <w:szCs w:val="20"/>
        </w:rPr>
        <w:t>, obligatoirement majeur,</w:t>
      </w:r>
      <w:r>
        <w:rPr>
          <w:rFonts w:ascii="Arial" w:hAnsi="Arial" w:cs="Arial"/>
          <w:sz w:val="20"/>
          <w:szCs w:val="20"/>
        </w:rPr>
        <w:t xml:space="preserve"> fournira une copie de sa police d’assurance en responsabilité civile à la signature du contrat.</w:t>
      </w:r>
    </w:p>
    <w:p w14:paraId="5BC1E483" w14:textId="77777777" w:rsidR="00F152AB" w:rsidRPr="00F152AB" w:rsidRDefault="00F152AB" w:rsidP="00F152AB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rapport avec les déprédations subies, la buvette ne peut plus être louée pour des fêtes de jeunesse.</w:t>
      </w:r>
    </w:p>
    <w:p w14:paraId="38686289" w14:textId="77777777" w:rsidR="00A3148E" w:rsidRDefault="00A3148E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dommages corporels qui surviennent lors de l’utilisation des installations </w:t>
      </w:r>
      <w:r w:rsidR="001D1BB2">
        <w:rPr>
          <w:rFonts w:ascii="Arial" w:hAnsi="Arial" w:cs="Arial"/>
          <w:sz w:val="20"/>
          <w:szCs w:val="20"/>
        </w:rPr>
        <w:t>ne tombent pas sous la responsabilité du loueur.</w:t>
      </w:r>
    </w:p>
    <w:p w14:paraId="1798FFA8" w14:textId="77777777" w:rsidR="00765D10" w:rsidRDefault="00765D10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L’accès aux locaux annexes est strictement interdit.</w:t>
      </w:r>
    </w:p>
    <w:p w14:paraId="63949A5C" w14:textId="77777777" w:rsidR="0083360C" w:rsidRDefault="000541A7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location ne comprend pas le débit de boisson. La subsistance appartenant à la société de tir sera transférée au réduit sous clef avant chaque location.</w:t>
      </w:r>
    </w:p>
    <w:p w14:paraId="56F29C74" w14:textId="68EF8160" w:rsidR="00FC4D5D" w:rsidRDefault="003C2B9E" w:rsidP="009E41F0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Une ti</w:t>
      </w:r>
      <w:r w:rsidR="00FC5168">
        <w:rPr>
          <w:rFonts w:ascii="Arial" w:hAnsi="Arial" w:cs="Arial"/>
          <w:sz w:val="20"/>
          <w:szCs w:val="20"/>
        </w:rPr>
        <w:t>reuse à bière et des fûts</w:t>
      </w:r>
      <w:r w:rsidR="002356DB">
        <w:rPr>
          <w:rFonts w:ascii="Arial" w:hAnsi="Arial" w:cs="Arial"/>
          <w:sz w:val="20"/>
          <w:szCs w:val="20"/>
        </w:rPr>
        <w:t xml:space="preserve"> 20lt </w:t>
      </w:r>
      <w:r w:rsidR="00FC5168">
        <w:rPr>
          <w:rFonts w:ascii="Arial" w:hAnsi="Arial" w:cs="Arial"/>
          <w:sz w:val="20"/>
          <w:szCs w:val="20"/>
        </w:rPr>
        <w:t>peuvent être utilisés</w:t>
      </w:r>
      <w:r>
        <w:rPr>
          <w:rFonts w:ascii="Arial" w:hAnsi="Arial" w:cs="Arial"/>
          <w:sz w:val="20"/>
          <w:szCs w:val="20"/>
        </w:rPr>
        <w:t xml:space="preserve"> selon tarif ci-dessous.</w:t>
      </w:r>
    </w:p>
    <w:p w14:paraId="3468F099" w14:textId="77777777" w:rsidR="00AD6CE3" w:rsidRDefault="00765D10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locaux, cuisine, sanitaires et alentours du stand ainsi que le mobilier seront rendus nettoyés et rangés selon les directives mentionnées sous le point 3. </w:t>
      </w:r>
      <w:proofErr w:type="gramStart"/>
      <w:r>
        <w:rPr>
          <w:rFonts w:ascii="Arial" w:hAnsi="Arial" w:cs="Arial"/>
          <w:sz w:val="20"/>
          <w:szCs w:val="20"/>
        </w:rPr>
        <w:t>du</w:t>
      </w:r>
      <w:proofErr w:type="gramEnd"/>
      <w:r>
        <w:rPr>
          <w:rFonts w:ascii="Arial" w:hAnsi="Arial" w:cs="Arial"/>
          <w:sz w:val="20"/>
          <w:szCs w:val="20"/>
        </w:rPr>
        <w:t xml:space="preserve"> présent règlement.</w:t>
      </w:r>
    </w:p>
    <w:p w14:paraId="38E2EAFC" w14:textId="77777777" w:rsidR="00686378" w:rsidRDefault="00686378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locataire évacue ses propres déchets (poubelles, bouteilles vides, etc.)</w:t>
      </w:r>
    </w:p>
    <w:p w14:paraId="745D915F" w14:textId="77777777" w:rsidR="00686378" w:rsidRDefault="00686378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sacs à ordures seront fournis par le locataire.</w:t>
      </w:r>
    </w:p>
    <w:p w14:paraId="449EE2D2" w14:textId="77777777" w:rsidR="00627814" w:rsidRDefault="00DD3F6E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délai de reddition sera fixé avec la gérante en fonction de l’utilisation ultérieure de la buvette</w:t>
      </w:r>
      <w:r w:rsidR="00627814">
        <w:rPr>
          <w:rFonts w:ascii="Arial" w:hAnsi="Arial" w:cs="Arial"/>
          <w:sz w:val="20"/>
          <w:szCs w:val="20"/>
        </w:rPr>
        <w:t xml:space="preserve"> mais au plus tard le lendemain de la location</w:t>
      </w:r>
      <w:r w:rsidR="002356DB">
        <w:rPr>
          <w:rFonts w:ascii="Arial" w:hAnsi="Arial" w:cs="Arial"/>
          <w:sz w:val="20"/>
          <w:szCs w:val="20"/>
        </w:rPr>
        <w:t xml:space="preserve"> à 12h00</w:t>
      </w:r>
      <w:r w:rsidR="00627814">
        <w:rPr>
          <w:rFonts w:ascii="Arial" w:hAnsi="Arial" w:cs="Arial"/>
          <w:sz w:val="20"/>
          <w:szCs w:val="20"/>
        </w:rPr>
        <w:t>.</w:t>
      </w:r>
    </w:p>
    <w:p w14:paraId="1E706F21" w14:textId="77777777" w:rsidR="00DD3F6E" w:rsidRDefault="00627814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programme d’activité de la société de tir dicte prioritairement les dates et horaires de location ainsi que le délai de reddition de la buvette. </w:t>
      </w:r>
    </w:p>
    <w:p w14:paraId="5A63FA7C" w14:textId="77777777" w:rsidR="00A3148E" w:rsidRDefault="00A3148E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est strictement interdit de fumer dans les locaux loués</w:t>
      </w:r>
      <w:r w:rsidR="007119F0">
        <w:rPr>
          <w:rFonts w:ascii="Arial" w:hAnsi="Arial" w:cs="Arial"/>
          <w:sz w:val="20"/>
          <w:szCs w:val="20"/>
        </w:rPr>
        <w:t xml:space="preserve"> y compris le hall d’entrée</w:t>
      </w:r>
      <w:r>
        <w:rPr>
          <w:rFonts w:ascii="Arial" w:hAnsi="Arial" w:cs="Arial"/>
          <w:sz w:val="20"/>
          <w:szCs w:val="20"/>
        </w:rPr>
        <w:t>.</w:t>
      </w:r>
    </w:p>
    <w:p w14:paraId="488D5B69" w14:textId="77777777" w:rsidR="00A3148E" w:rsidRDefault="00A3148E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consommation de drogue est interdite dans et aux alentours du stand. En cas de soupçons, un examen policier peut être demandé.</w:t>
      </w:r>
    </w:p>
    <w:p w14:paraId="71F8A85A" w14:textId="77777777" w:rsidR="001D1BB2" w:rsidRDefault="001D1BB2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est interdit de clouer</w:t>
      </w:r>
      <w:r w:rsidR="007119F0">
        <w:rPr>
          <w:rFonts w:ascii="Arial" w:hAnsi="Arial" w:cs="Arial"/>
          <w:sz w:val="20"/>
          <w:szCs w:val="20"/>
        </w:rPr>
        <w:t>, agrafer ou</w:t>
      </w:r>
      <w:r>
        <w:rPr>
          <w:rFonts w:ascii="Arial" w:hAnsi="Arial" w:cs="Arial"/>
          <w:sz w:val="20"/>
          <w:szCs w:val="20"/>
        </w:rPr>
        <w:t xml:space="preserve"> punaiser des décorations sur les revêtements intérieurs et extérieurs du bâtiment.</w:t>
      </w:r>
      <w:r w:rsidR="009E41F0">
        <w:rPr>
          <w:rFonts w:ascii="Arial" w:hAnsi="Arial" w:cs="Arial"/>
          <w:sz w:val="20"/>
          <w:szCs w:val="20"/>
        </w:rPr>
        <w:t xml:space="preserve"> De plus, ce</w:t>
      </w:r>
      <w:r w:rsidR="007119F0">
        <w:rPr>
          <w:rFonts w:ascii="Arial" w:hAnsi="Arial" w:cs="Arial"/>
          <w:sz w:val="20"/>
          <w:szCs w:val="20"/>
        </w:rPr>
        <w:t>s dernières seront ôtées lors de</w:t>
      </w:r>
      <w:r w:rsidR="009E41F0">
        <w:rPr>
          <w:rFonts w:ascii="Arial" w:hAnsi="Arial" w:cs="Arial"/>
          <w:sz w:val="20"/>
          <w:szCs w:val="20"/>
        </w:rPr>
        <w:t xml:space="preserve"> la remise en ordre des locaux.</w:t>
      </w:r>
    </w:p>
    <w:p w14:paraId="6B5F8366" w14:textId="77777777" w:rsidR="000813ED" w:rsidRDefault="000813ED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pavage de terrasse devra être protégé en présence de co</w:t>
      </w:r>
      <w:r w:rsidR="007119F0">
        <w:rPr>
          <w:rFonts w:ascii="Arial" w:hAnsi="Arial" w:cs="Arial"/>
          <w:sz w:val="20"/>
          <w:szCs w:val="20"/>
        </w:rPr>
        <w:t>rps gras tel que jus de rôti et ne pourra en aucun cas accueillir un véhicule</w:t>
      </w:r>
      <w:r>
        <w:rPr>
          <w:rFonts w:ascii="Arial" w:hAnsi="Arial" w:cs="Arial"/>
          <w:sz w:val="20"/>
          <w:szCs w:val="20"/>
        </w:rPr>
        <w:t>.</w:t>
      </w:r>
    </w:p>
    <w:p w14:paraId="4A40BFE3" w14:textId="77777777" w:rsidR="00D223EA" w:rsidRDefault="00D223EA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médailles, trophées, armes et décorations ne doivent en aucun cas être manipulées.</w:t>
      </w:r>
    </w:p>
    <w:p w14:paraId="310E4D98" w14:textId="77777777" w:rsidR="001D1BB2" w:rsidRDefault="001D1BB2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gérante peut effectuer à tout moment un contrôle, sans prévenir, afin de s’assurer que les conditions mentionnées dans ce règlement sont respectées. En cas de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non respect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de ces dernières, u</w:t>
      </w:r>
      <w:r w:rsidR="00DD6AE8">
        <w:rPr>
          <w:rFonts w:ascii="Arial" w:hAnsi="Arial" w:cs="Arial"/>
          <w:sz w:val="20"/>
          <w:szCs w:val="20"/>
        </w:rPr>
        <w:t>ne expulsion immédiate</w:t>
      </w:r>
      <w:r>
        <w:rPr>
          <w:rFonts w:ascii="Arial" w:hAnsi="Arial" w:cs="Arial"/>
          <w:sz w:val="20"/>
          <w:szCs w:val="20"/>
        </w:rPr>
        <w:t xml:space="preserve"> sans remboursement de la location peut être prononcée.</w:t>
      </w:r>
    </w:p>
    <w:p w14:paraId="0CC389CD" w14:textId="77777777" w:rsidR="001D1BB2" w:rsidRDefault="001D1BB2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gérante, sur préavis du comité de la société, peut refuser une location sans indication des raisons décisionnelles.</w:t>
      </w:r>
    </w:p>
    <w:p w14:paraId="448A3F2F" w14:textId="77777777" w:rsidR="001D1BB2" w:rsidRDefault="001D1BB2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L’accès par la route du stand se fera à vitesse réduite et dans le plus profond respect des bordiers.</w:t>
      </w:r>
    </w:p>
    <w:p w14:paraId="06A6D362" w14:textId="77777777" w:rsidR="007119F0" w:rsidRDefault="007119F0" w:rsidP="007119F0">
      <w:pPr>
        <w:ind w:left="10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outre, la société n’est pas responsable de l’accessibilité en cas de chutes de neige.</w:t>
      </w:r>
    </w:p>
    <w:p w14:paraId="4907F9E4" w14:textId="77777777" w:rsidR="009E41F0" w:rsidRDefault="009E41F0" w:rsidP="001D1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deux premières places de parc devant la terrasse resteront libres pour le trafic agricole.</w:t>
      </w:r>
    </w:p>
    <w:p w14:paraId="520A8EDF" w14:textId="77777777" w:rsidR="00541B7F" w:rsidRPr="001F35CD" w:rsidRDefault="00842A08" w:rsidP="00541B7F">
      <w:pPr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1F35CD">
        <w:rPr>
          <w:rFonts w:ascii="Arial" w:hAnsi="Arial" w:cs="Arial"/>
          <w:b/>
          <w:sz w:val="20"/>
          <w:szCs w:val="20"/>
        </w:rPr>
        <w:t>Dès 22h00, le locataire prendra un soin particulier à maintenir l’ordre et la tranquillité aux abords du stand.</w:t>
      </w:r>
    </w:p>
    <w:p w14:paraId="7309959E" w14:textId="77777777" w:rsidR="00E23478" w:rsidRDefault="00E234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14D6233" w14:textId="7C8AC737" w:rsidR="00541B7F" w:rsidRDefault="000541A7" w:rsidP="00046808">
      <w:pPr>
        <w:pStyle w:val="Listenabsatz"/>
        <w:numPr>
          <w:ilvl w:val="0"/>
          <w:numId w:val="18"/>
        </w:numPr>
        <w:spacing w:before="120"/>
        <w:ind w:left="1066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Tarifs</w:t>
      </w:r>
    </w:p>
    <w:p w14:paraId="10BCDD53" w14:textId="77777777" w:rsidR="00FC4D5D" w:rsidRPr="00F152AB" w:rsidRDefault="00FC4D5D" w:rsidP="00FC4D5D">
      <w:pPr>
        <w:rPr>
          <w:rFonts w:ascii="Arial" w:hAnsi="Arial" w:cs="Arial"/>
          <w:b/>
          <w:sz w:val="1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2432"/>
        <w:gridCol w:w="2432"/>
      </w:tblGrid>
      <w:tr w:rsidR="00541B7F" w:rsidRPr="000A2BC6" w14:paraId="226604D3" w14:textId="77777777" w:rsidTr="000A2BC6">
        <w:trPr>
          <w:trHeight w:val="264"/>
          <w:jc w:val="center"/>
        </w:trPr>
        <w:tc>
          <w:tcPr>
            <w:tcW w:w="2432" w:type="dxa"/>
            <w:vAlign w:val="center"/>
          </w:tcPr>
          <w:p w14:paraId="388385BB" w14:textId="77777777" w:rsidR="00541B7F" w:rsidRPr="000A2BC6" w:rsidRDefault="00541B7F" w:rsidP="000A2BC6">
            <w:pPr>
              <w:jc w:val="center"/>
              <w:rPr>
                <w:rFonts w:ascii="Arial" w:hAnsi="Arial" w:cs="Arial"/>
                <w:b/>
              </w:rPr>
            </w:pPr>
            <w:r w:rsidRPr="000A2BC6">
              <w:rPr>
                <w:rFonts w:ascii="Arial" w:hAnsi="Arial" w:cs="Arial"/>
                <w:b/>
              </w:rPr>
              <w:t>Locataire</w:t>
            </w:r>
          </w:p>
        </w:tc>
        <w:tc>
          <w:tcPr>
            <w:tcW w:w="2432" w:type="dxa"/>
            <w:vAlign w:val="center"/>
          </w:tcPr>
          <w:p w14:paraId="28AE2E57" w14:textId="77777777" w:rsidR="00541B7F" w:rsidRPr="000A2BC6" w:rsidRDefault="002356DB" w:rsidP="000A2BC6">
            <w:pPr>
              <w:jc w:val="center"/>
              <w:rPr>
                <w:rFonts w:ascii="Arial" w:hAnsi="Arial" w:cs="Arial"/>
                <w:b/>
              </w:rPr>
            </w:pPr>
            <w:r w:rsidRPr="000A2BC6">
              <w:rPr>
                <w:rFonts w:ascii="Arial" w:hAnsi="Arial" w:cs="Arial"/>
                <w:b/>
              </w:rPr>
              <w:t>Tarif</w:t>
            </w:r>
          </w:p>
        </w:tc>
        <w:tc>
          <w:tcPr>
            <w:tcW w:w="2432" w:type="dxa"/>
            <w:vAlign w:val="center"/>
          </w:tcPr>
          <w:p w14:paraId="3D3481D8" w14:textId="77777777" w:rsidR="00541B7F" w:rsidRPr="000A2BC6" w:rsidRDefault="00541B7F" w:rsidP="000A2BC6">
            <w:pPr>
              <w:jc w:val="center"/>
              <w:rPr>
                <w:rFonts w:ascii="Arial" w:hAnsi="Arial" w:cs="Arial"/>
                <w:b/>
              </w:rPr>
            </w:pPr>
            <w:r w:rsidRPr="000A2BC6">
              <w:rPr>
                <w:rFonts w:ascii="Arial" w:hAnsi="Arial" w:cs="Arial"/>
                <w:b/>
              </w:rPr>
              <w:t>Dépôt</w:t>
            </w:r>
            <w:r w:rsidR="002356DB" w:rsidRPr="000A2BC6">
              <w:rPr>
                <w:rFonts w:ascii="Arial" w:hAnsi="Arial" w:cs="Arial"/>
                <w:b/>
              </w:rPr>
              <w:t xml:space="preserve"> en garantie</w:t>
            </w:r>
          </w:p>
        </w:tc>
      </w:tr>
      <w:tr w:rsidR="00541B7F" w:rsidRPr="000A2BC6" w14:paraId="4F656804" w14:textId="77777777" w:rsidTr="000A2BC6">
        <w:trPr>
          <w:trHeight w:val="270"/>
          <w:jc w:val="center"/>
        </w:trPr>
        <w:tc>
          <w:tcPr>
            <w:tcW w:w="2432" w:type="dxa"/>
            <w:vAlign w:val="center"/>
          </w:tcPr>
          <w:p w14:paraId="3ED3E5D3" w14:textId="77777777" w:rsidR="00541B7F" w:rsidRPr="000A2BC6" w:rsidRDefault="00541B7F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Non-membre</w:t>
            </w:r>
          </w:p>
        </w:tc>
        <w:tc>
          <w:tcPr>
            <w:tcW w:w="2432" w:type="dxa"/>
            <w:vAlign w:val="center"/>
          </w:tcPr>
          <w:p w14:paraId="62249AF4" w14:textId="7D379E79" w:rsidR="00541B7F" w:rsidRPr="000A2BC6" w:rsidRDefault="00541B7F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2</w:t>
            </w:r>
            <w:r w:rsidR="00051AC9">
              <w:rPr>
                <w:rFonts w:ascii="Arial" w:hAnsi="Arial" w:cs="Arial"/>
                <w:sz w:val="20"/>
                <w:szCs w:val="20"/>
              </w:rPr>
              <w:t>5</w:t>
            </w:r>
            <w:r w:rsidRPr="000A2BC6">
              <w:rPr>
                <w:rFonts w:ascii="Arial" w:hAnsi="Arial" w:cs="Arial"/>
                <w:sz w:val="20"/>
                <w:szCs w:val="20"/>
              </w:rPr>
              <w:t>0.-</w:t>
            </w:r>
          </w:p>
        </w:tc>
        <w:tc>
          <w:tcPr>
            <w:tcW w:w="2432" w:type="dxa"/>
            <w:vAlign w:val="center"/>
          </w:tcPr>
          <w:p w14:paraId="31597189" w14:textId="77777777" w:rsidR="00541B7F" w:rsidRPr="000A2BC6" w:rsidRDefault="00541B7F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1</w:t>
            </w:r>
            <w:r w:rsidR="00BA7FB4">
              <w:rPr>
                <w:rFonts w:ascii="Arial" w:hAnsi="Arial" w:cs="Arial"/>
                <w:sz w:val="20"/>
                <w:szCs w:val="20"/>
              </w:rPr>
              <w:t>5</w:t>
            </w:r>
            <w:r w:rsidRPr="000A2BC6">
              <w:rPr>
                <w:rFonts w:ascii="Arial" w:hAnsi="Arial" w:cs="Arial"/>
                <w:sz w:val="20"/>
                <w:szCs w:val="20"/>
              </w:rPr>
              <w:t>0.-</w:t>
            </w:r>
          </w:p>
        </w:tc>
      </w:tr>
      <w:tr w:rsidR="00541B7F" w:rsidRPr="000A2BC6" w14:paraId="3BDA65F9" w14:textId="77777777" w:rsidTr="000A2BC6">
        <w:trPr>
          <w:trHeight w:val="270"/>
          <w:jc w:val="center"/>
        </w:trPr>
        <w:tc>
          <w:tcPr>
            <w:tcW w:w="2432" w:type="dxa"/>
            <w:vAlign w:val="center"/>
          </w:tcPr>
          <w:p w14:paraId="005433BB" w14:textId="77777777" w:rsidR="00541B7F" w:rsidRPr="000A2BC6" w:rsidRDefault="00541B7F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Membre</w:t>
            </w:r>
          </w:p>
        </w:tc>
        <w:tc>
          <w:tcPr>
            <w:tcW w:w="2432" w:type="dxa"/>
            <w:vAlign w:val="center"/>
          </w:tcPr>
          <w:p w14:paraId="39512AFB" w14:textId="77777777" w:rsidR="00541B7F" w:rsidRPr="000A2BC6" w:rsidRDefault="00541B7F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150.-</w:t>
            </w:r>
          </w:p>
        </w:tc>
        <w:tc>
          <w:tcPr>
            <w:tcW w:w="2432" w:type="dxa"/>
            <w:vAlign w:val="center"/>
          </w:tcPr>
          <w:p w14:paraId="79EAB2CD" w14:textId="77777777" w:rsidR="00541B7F" w:rsidRPr="000A2BC6" w:rsidRDefault="00541B7F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1</w:t>
            </w:r>
            <w:r w:rsidR="00BA7FB4">
              <w:rPr>
                <w:rFonts w:ascii="Arial" w:hAnsi="Arial" w:cs="Arial"/>
                <w:sz w:val="20"/>
                <w:szCs w:val="20"/>
              </w:rPr>
              <w:t>5</w:t>
            </w:r>
            <w:r w:rsidRPr="000A2BC6">
              <w:rPr>
                <w:rFonts w:ascii="Arial" w:hAnsi="Arial" w:cs="Arial"/>
                <w:sz w:val="20"/>
                <w:szCs w:val="20"/>
              </w:rPr>
              <w:t>0.-</w:t>
            </w:r>
          </w:p>
        </w:tc>
      </w:tr>
      <w:tr w:rsidR="00FB5D99" w:rsidRPr="000A2BC6" w14:paraId="6663CD5F" w14:textId="77777777" w:rsidTr="000A2BC6">
        <w:trPr>
          <w:trHeight w:val="270"/>
          <w:jc w:val="center"/>
        </w:trPr>
        <w:tc>
          <w:tcPr>
            <w:tcW w:w="2432" w:type="dxa"/>
            <w:vAlign w:val="center"/>
          </w:tcPr>
          <w:p w14:paraId="4486D2E7" w14:textId="77777777" w:rsidR="00FB5D99" w:rsidRPr="000A2BC6" w:rsidRDefault="00FB5D99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Tireuse à bière</w:t>
            </w:r>
          </w:p>
        </w:tc>
        <w:tc>
          <w:tcPr>
            <w:tcW w:w="2432" w:type="dxa"/>
            <w:vAlign w:val="center"/>
          </w:tcPr>
          <w:p w14:paraId="0355D2C5" w14:textId="77777777" w:rsidR="00FB5D99" w:rsidRPr="000A2BC6" w:rsidRDefault="00FB5D99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50.-</w:t>
            </w:r>
          </w:p>
        </w:tc>
        <w:tc>
          <w:tcPr>
            <w:tcW w:w="2432" w:type="dxa"/>
            <w:vAlign w:val="center"/>
          </w:tcPr>
          <w:p w14:paraId="0E8383CB" w14:textId="77777777" w:rsidR="00FB5D99" w:rsidRPr="000A2BC6" w:rsidRDefault="00FB5D99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</w:tr>
      <w:tr w:rsidR="002356DB" w:rsidRPr="000A2BC6" w14:paraId="11D0F741" w14:textId="77777777" w:rsidTr="000A2BC6">
        <w:trPr>
          <w:trHeight w:val="270"/>
          <w:jc w:val="center"/>
        </w:trPr>
        <w:tc>
          <w:tcPr>
            <w:tcW w:w="2432" w:type="dxa"/>
            <w:vAlign w:val="center"/>
          </w:tcPr>
          <w:p w14:paraId="1DCAB26B" w14:textId="77777777" w:rsidR="002356DB" w:rsidRPr="000A2BC6" w:rsidRDefault="002356D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Fûts de bière 20lt</w:t>
            </w:r>
          </w:p>
        </w:tc>
        <w:tc>
          <w:tcPr>
            <w:tcW w:w="2432" w:type="dxa"/>
            <w:vAlign w:val="center"/>
          </w:tcPr>
          <w:p w14:paraId="042B84D9" w14:textId="71E31F5F" w:rsidR="002356DB" w:rsidRPr="000A2BC6" w:rsidRDefault="002535E0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  <w:r w:rsidR="002356DB" w:rsidRPr="000A2BC6">
              <w:rPr>
                <w:rFonts w:ascii="Arial" w:hAnsi="Arial" w:cs="Arial"/>
                <w:sz w:val="20"/>
                <w:szCs w:val="20"/>
              </w:rPr>
              <w:t>.-/pce</w:t>
            </w:r>
          </w:p>
        </w:tc>
        <w:tc>
          <w:tcPr>
            <w:tcW w:w="2432" w:type="dxa"/>
            <w:vAlign w:val="center"/>
          </w:tcPr>
          <w:p w14:paraId="1494215F" w14:textId="77777777" w:rsidR="002356DB" w:rsidRPr="000A2BC6" w:rsidRDefault="002356D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</w:tr>
    </w:tbl>
    <w:p w14:paraId="0ADF34D7" w14:textId="2FFADAD2" w:rsidR="00634B55" w:rsidRPr="00634B55" w:rsidRDefault="00686378" w:rsidP="007C6881">
      <w:pPr>
        <w:pStyle w:val="Listenabsatz"/>
        <w:numPr>
          <w:ilvl w:val="0"/>
          <w:numId w:val="18"/>
        </w:numPr>
        <w:spacing w:before="360"/>
        <w:ind w:left="1066" w:hanging="709"/>
        <w:rPr>
          <w:rFonts w:ascii="Arial" w:hAnsi="Arial" w:cs="Arial"/>
          <w:b/>
        </w:rPr>
      </w:pPr>
      <w:r w:rsidRPr="00634B55">
        <w:rPr>
          <w:rFonts w:ascii="Arial" w:hAnsi="Arial" w:cs="Arial"/>
          <w:b/>
        </w:rPr>
        <w:t>Protocole de r</w:t>
      </w:r>
      <w:r w:rsidR="00D223EA" w:rsidRPr="00634B55">
        <w:rPr>
          <w:rFonts w:ascii="Arial" w:hAnsi="Arial" w:cs="Arial"/>
          <w:b/>
        </w:rPr>
        <w:t>angement et nettoyage</w:t>
      </w:r>
      <w:r w:rsidR="002356DB" w:rsidRPr="00634B55">
        <w:rPr>
          <w:rFonts w:ascii="Arial" w:hAnsi="Arial" w:cs="Arial"/>
          <w:b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1247"/>
        <w:gridCol w:w="1247"/>
      </w:tblGrid>
      <w:tr w:rsidR="00634B55" w:rsidRPr="00634B55" w14:paraId="3426C826" w14:textId="77777777" w:rsidTr="00FC4C2E">
        <w:tc>
          <w:tcPr>
            <w:tcW w:w="851" w:type="dxa"/>
          </w:tcPr>
          <w:p w14:paraId="5BF8ED08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7AA3481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14:paraId="57AD2895" w14:textId="1E696EB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634B55">
              <w:rPr>
                <w:rFonts w:ascii="Arial" w:hAnsi="Arial" w:cs="Arial"/>
                <w:b/>
                <w:sz w:val="20"/>
                <w:szCs w:val="20"/>
              </w:rPr>
              <w:t>ocataire</w:t>
            </w:r>
            <w:proofErr w:type="gramEnd"/>
            <w:r w:rsidRPr="00634B5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247" w:type="dxa"/>
          </w:tcPr>
          <w:p w14:paraId="28FAAF60" w14:textId="75B64E61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Start"/>
            <w:r w:rsidRPr="00634B55">
              <w:rPr>
                <w:rFonts w:ascii="Arial" w:hAnsi="Arial" w:cs="Arial"/>
                <w:b/>
                <w:sz w:val="20"/>
                <w:szCs w:val="20"/>
              </w:rPr>
              <w:t>gérante</w:t>
            </w:r>
            <w:proofErr w:type="gramEnd"/>
            <w:r w:rsidRPr="00634B5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634B55" w:rsidRPr="00634B55" w14:paraId="0853F7F2" w14:textId="77777777" w:rsidTr="00FC4C2E">
        <w:tc>
          <w:tcPr>
            <w:tcW w:w="851" w:type="dxa"/>
          </w:tcPr>
          <w:p w14:paraId="11EE3AF9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B59127C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14:paraId="23270972" w14:textId="0596E57E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F6E">
              <w:rPr>
                <w:rFonts w:ascii="Arial" w:hAnsi="Arial" w:cs="Arial"/>
                <w:b/>
                <w:sz w:val="20"/>
                <w:szCs w:val="20"/>
              </w:rPr>
              <w:t>Fait</w:t>
            </w:r>
          </w:p>
        </w:tc>
        <w:tc>
          <w:tcPr>
            <w:tcW w:w="1247" w:type="dxa"/>
          </w:tcPr>
          <w:p w14:paraId="2BA2318F" w14:textId="053E3B18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F6E">
              <w:rPr>
                <w:rFonts w:ascii="Arial" w:hAnsi="Arial" w:cs="Arial"/>
                <w:b/>
                <w:sz w:val="20"/>
                <w:szCs w:val="20"/>
              </w:rPr>
              <w:t>En ordre</w:t>
            </w:r>
          </w:p>
        </w:tc>
      </w:tr>
      <w:tr w:rsidR="00634B55" w:rsidRPr="00634B55" w14:paraId="4019BC3A" w14:textId="77777777" w:rsidTr="00FC4C2E">
        <w:tc>
          <w:tcPr>
            <w:tcW w:w="851" w:type="dxa"/>
          </w:tcPr>
          <w:p w14:paraId="656BD5EF" w14:textId="77777777" w:rsidR="00634B55" w:rsidRPr="00634B55" w:rsidRDefault="00634B55" w:rsidP="008A0BC8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521" w:type="dxa"/>
          </w:tcPr>
          <w:p w14:paraId="74FB13E7" w14:textId="77777777" w:rsidR="00634B55" w:rsidRPr="00634B55" w:rsidRDefault="00634B55" w:rsidP="008A0BC8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Ramassage papiers, mégots ou bouteilles sur les alentours du stand.</w:t>
            </w:r>
          </w:p>
        </w:tc>
        <w:tc>
          <w:tcPr>
            <w:tcW w:w="1247" w:type="dxa"/>
          </w:tcPr>
          <w:p w14:paraId="5F377C34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aseACocher9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247" w:type="dxa"/>
          </w:tcPr>
          <w:p w14:paraId="6EA4B752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10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634B55" w:rsidRPr="00634B55" w14:paraId="2604A115" w14:textId="77777777" w:rsidTr="00FC4C2E">
        <w:tc>
          <w:tcPr>
            <w:tcW w:w="851" w:type="dxa"/>
          </w:tcPr>
          <w:p w14:paraId="35D24F57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521" w:type="dxa"/>
          </w:tcPr>
          <w:p w14:paraId="603A9279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Balayage de la terrasse.</w:t>
            </w:r>
          </w:p>
        </w:tc>
        <w:tc>
          <w:tcPr>
            <w:tcW w:w="1247" w:type="dxa"/>
          </w:tcPr>
          <w:p w14:paraId="42120BF1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11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247" w:type="dxa"/>
          </w:tcPr>
          <w:p w14:paraId="4960EA2D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12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  <w:tr w:rsidR="00634B55" w:rsidRPr="00634B55" w14:paraId="7239FED5" w14:textId="77777777" w:rsidTr="00FC4C2E">
        <w:tc>
          <w:tcPr>
            <w:tcW w:w="851" w:type="dxa"/>
          </w:tcPr>
          <w:p w14:paraId="1AA46937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521" w:type="dxa"/>
          </w:tcPr>
          <w:p w14:paraId="30651A81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Balayage et récurage sol cuisine.</w:t>
            </w:r>
          </w:p>
        </w:tc>
        <w:tc>
          <w:tcPr>
            <w:tcW w:w="1247" w:type="dxa"/>
          </w:tcPr>
          <w:p w14:paraId="31B69131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13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247" w:type="dxa"/>
          </w:tcPr>
          <w:p w14:paraId="43ECE5D5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14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634B55" w:rsidRPr="00634B55" w14:paraId="4922654B" w14:textId="77777777" w:rsidTr="00FC4C2E">
        <w:tc>
          <w:tcPr>
            <w:tcW w:w="851" w:type="dxa"/>
          </w:tcPr>
          <w:p w14:paraId="35F22525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6521" w:type="dxa"/>
          </w:tcPr>
          <w:p w14:paraId="2587C859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Balayage et récurage sol buvette.</w:t>
            </w:r>
          </w:p>
        </w:tc>
        <w:tc>
          <w:tcPr>
            <w:tcW w:w="1247" w:type="dxa"/>
          </w:tcPr>
          <w:p w14:paraId="651DB1E1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15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247" w:type="dxa"/>
          </w:tcPr>
          <w:p w14:paraId="3F3E03BE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eACocher16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634B55" w:rsidRPr="00634B55" w14:paraId="28CE5176" w14:textId="77777777" w:rsidTr="00FC4C2E">
        <w:tc>
          <w:tcPr>
            <w:tcW w:w="851" w:type="dxa"/>
          </w:tcPr>
          <w:p w14:paraId="4794BCD9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6521" w:type="dxa"/>
          </w:tcPr>
          <w:p w14:paraId="301D9910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 xml:space="preserve">Balayage et récurage </w:t>
            </w:r>
            <w:proofErr w:type="gramStart"/>
            <w:r w:rsidRPr="00634B55">
              <w:rPr>
                <w:rFonts w:ascii="Arial" w:hAnsi="Arial" w:cs="Arial"/>
                <w:sz w:val="20"/>
                <w:szCs w:val="20"/>
              </w:rPr>
              <w:t>sol sanitaires</w:t>
            </w:r>
            <w:proofErr w:type="gramEnd"/>
            <w:r w:rsidRPr="00634B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7" w:type="dxa"/>
          </w:tcPr>
          <w:p w14:paraId="7A85D88B" w14:textId="068961D0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17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247" w:type="dxa"/>
          </w:tcPr>
          <w:p w14:paraId="7BD1559D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18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634B55" w:rsidRPr="00634B55" w14:paraId="1CA6A54A" w14:textId="77777777" w:rsidTr="00FC4C2E">
        <w:tc>
          <w:tcPr>
            <w:tcW w:w="851" w:type="dxa"/>
          </w:tcPr>
          <w:p w14:paraId="0E17E53A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6521" w:type="dxa"/>
          </w:tcPr>
          <w:p w14:paraId="45C18EE1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 xml:space="preserve">Nettoyage urinoir, cuvette </w:t>
            </w:r>
            <w:proofErr w:type="spellStart"/>
            <w:r w:rsidRPr="00634B55">
              <w:rPr>
                <w:rFonts w:ascii="Arial" w:hAnsi="Arial" w:cs="Arial"/>
                <w:sz w:val="20"/>
                <w:szCs w:val="20"/>
              </w:rPr>
              <w:t>wc</w:t>
            </w:r>
            <w:proofErr w:type="spellEnd"/>
            <w:r w:rsidRPr="00634B55">
              <w:rPr>
                <w:rFonts w:ascii="Arial" w:hAnsi="Arial" w:cs="Arial"/>
                <w:sz w:val="20"/>
                <w:szCs w:val="20"/>
              </w:rPr>
              <w:t xml:space="preserve"> et 2 lavabos.</w:t>
            </w:r>
          </w:p>
        </w:tc>
        <w:tc>
          <w:tcPr>
            <w:tcW w:w="1247" w:type="dxa"/>
          </w:tcPr>
          <w:p w14:paraId="2D93190B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53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247" w:type="dxa"/>
          </w:tcPr>
          <w:p w14:paraId="7F348386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eACocher54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634B55" w:rsidRPr="00634B55" w14:paraId="22F8E4D6" w14:textId="77777777" w:rsidTr="00FC4C2E">
        <w:tc>
          <w:tcPr>
            <w:tcW w:w="851" w:type="dxa"/>
          </w:tcPr>
          <w:p w14:paraId="401FDA3B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6521" w:type="dxa"/>
          </w:tcPr>
          <w:p w14:paraId="2103D4D0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Balayage et récurage sol hall d’entrée.</w:t>
            </w:r>
          </w:p>
        </w:tc>
        <w:tc>
          <w:tcPr>
            <w:tcW w:w="1247" w:type="dxa"/>
          </w:tcPr>
          <w:p w14:paraId="2B07FF10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eACocher19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247" w:type="dxa"/>
          </w:tcPr>
          <w:p w14:paraId="6CD0D7EF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20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  <w:tr w:rsidR="00634B55" w:rsidRPr="00634B55" w14:paraId="1F303BB5" w14:textId="77777777" w:rsidTr="00FC4C2E">
        <w:tc>
          <w:tcPr>
            <w:tcW w:w="851" w:type="dxa"/>
          </w:tcPr>
          <w:p w14:paraId="416FA6B5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6521" w:type="dxa"/>
          </w:tcPr>
          <w:p w14:paraId="735B33BC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Disposition des tables et chaises selon modèle à votre arrivée.</w:t>
            </w:r>
          </w:p>
        </w:tc>
        <w:tc>
          <w:tcPr>
            <w:tcW w:w="1247" w:type="dxa"/>
          </w:tcPr>
          <w:p w14:paraId="0CDCA62A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eACocher21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247" w:type="dxa"/>
          </w:tcPr>
          <w:p w14:paraId="07DF5E45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22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634B55" w:rsidRPr="00634B55" w14:paraId="0D9DEAC0" w14:textId="77777777" w:rsidTr="00FC4C2E">
        <w:tc>
          <w:tcPr>
            <w:tcW w:w="851" w:type="dxa"/>
          </w:tcPr>
          <w:p w14:paraId="186F62E7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6521" w:type="dxa"/>
          </w:tcPr>
          <w:p w14:paraId="0431EAB9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Nettoyage des tables et chaises.</w:t>
            </w:r>
          </w:p>
        </w:tc>
        <w:tc>
          <w:tcPr>
            <w:tcW w:w="1247" w:type="dxa"/>
          </w:tcPr>
          <w:p w14:paraId="0A067488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eACocher23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247" w:type="dxa"/>
          </w:tcPr>
          <w:p w14:paraId="34B13729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24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634B55" w:rsidRPr="00634B55" w14:paraId="542C6828" w14:textId="77777777" w:rsidTr="00FC4C2E">
        <w:tc>
          <w:tcPr>
            <w:tcW w:w="851" w:type="dxa"/>
          </w:tcPr>
          <w:p w14:paraId="7E438CD5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6521" w:type="dxa"/>
          </w:tcPr>
          <w:p w14:paraId="007EB35B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Nettoyage bar et cuisine.</w:t>
            </w:r>
          </w:p>
        </w:tc>
        <w:tc>
          <w:tcPr>
            <w:tcW w:w="1247" w:type="dxa"/>
          </w:tcPr>
          <w:p w14:paraId="17B353CC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25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247" w:type="dxa"/>
          </w:tcPr>
          <w:p w14:paraId="55A27341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eACocher26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</w:tr>
      <w:tr w:rsidR="00634B55" w:rsidRPr="00634B55" w14:paraId="29AFDA77" w14:textId="77777777" w:rsidTr="00FC4C2E">
        <w:tc>
          <w:tcPr>
            <w:tcW w:w="851" w:type="dxa"/>
          </w:tcPr>
          <w:p w14:paraId="46A4991A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3.11</w:t>
            </w:r>
          </w:p>
        </w:tc>
        <w:tc>
          <w:tcPr>
            <w:tcW w:w="6521" w:type="dxa"/>
          </w:tcPr>
          <w:p w14:paraId="33925ABB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Nettoyage évier.</w:t>
            </w:r>
          </w:p>
        </w:tc>
        <w:tc>
          <w:tcPr>
            <w:tcW w:w="1247" w:type="dxa"/>
          </w:tcPr>
          <w:p w14:paraId="10AF7B13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eACocher27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247" w:type="dxa"/>
          </w:tcPr>
          <w:p w14:paraId="371131CA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eACocher28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634B55" w:rsidRPr="00634B55" w14:paraId="27C590F3" w14:textId="77777777" w:rsidTr="00FC4C2E">
        <w:tc>
          <w:tcPr>
            <w:tcW w:w="851" w:type="dxa"/>
          </w:tcPr>
          <w:p w14:paraId="5A5CD707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3.12</w:t>
            </w:r>
          </w:p>
        </w:tc>
        <w:tc>
          <w:tcPr>
            <w:tcW w:w="6521" w:type="dxa"/>
          </w:tcPr>
          <w:p w14:paraId="36B2128B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Nettoyage lave-vaisselle.</w:t>
            </w:r>
          </w:p>
        </w:tc>
        <w:tc>
          <w:tcPr>
            <w:tcW w:w="1247" w:type="dxa"/>
          </w:tcPr>
          <w:p w14:paraId="687E20A8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eACocher29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247" w:type="dxa"/>
          </w:tcPr>
          <w:p w14:paraId="49B7B5C8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eACocher30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</w:tr>
      <w:tr w:rsidR="00634B55" w:rsidRPr="00634B55" w14:paraId="2953E2C3" w14:textId="77777777" w:rsidTr="00FC4C2E">
        <w:tc>
          <w:tcPr>
            <w:tcW w:w="851" w:type="dxa"/>
          </w:tcPr>
          <w:p w14:paraId="61568534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3.13</w:t>
            </w:r>
          </w:p>
        </w:tc>
        <w:tc>
          <w:tcPr>
            <w:tcW w:w="6521" w:type="dxa"/>
          </w:tcPr>
          <w:p w14:paraId="4F410E4E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Nettoyage four et plan de cuisson et contrôle d’extinction.</w:t>
            </w:r>
          </w:p>
        </w:tc>
        <w:tc>
          <w:tcPr>
            <w:tcW w:w="1247" w:type="dxa"/>
          </w:tcPr>
          <w:p w14:paraId="0DCEAE31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eACocher31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247" w:type="dxa"/>
          </w:tcPr>
          <w:p w14:paraId="4CFD37D6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eACocher32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</w:tr>
      <w:tr w:rsidR="00634B55" w:rsidRPr="00634B55" w14:paraId="5F4484B7" w14:textId="77777777" w:rsidTr="00FC4C2E">
        <w:tc>
          <w:tcPr>
            <w:tcW w:w="851" w:type="dxa"/>
          </w:tcPr>
          <w:p w14:paraId="122F1A66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3.14</w:t>
            </w:r>
          </w:p>
        </w:tc>
        <w:tc>
          <w:tcPr>
            <w:tcW w:w="6521" w:type="dxa"/>
          </w:tcPr>
          <w:p w14:paraId="34148070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Réfrigérateur vide et propre.</w:t>
            </w:r>
          </w:p>
        </w:tc>
        <w:tc>
          <w:tcPr>
            <w:tcW w:w="1247" w:type="dxa"/>
          </w:tcPr>
          <w:p w14:paraId="11902A2C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eACocher33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247" w:type="dxa"/>
          </w:tcPr>
          <w:p w14:paraId="62AE9986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eACocher34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</w:tr>
      <w:tr w:rsidR="00634B55" w:rsidRPr="00634B55" w14:paraId="102991A4" w14:textId="77777777" w:rsidTr="00FC4C2E">
        <w:tc>
          <w:tcPr>
            <w:tcW w:w="851" w:type="dxa"/>
          </w:tcPr>
          <w:p w14:paraId="62A454EB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3.15</w:t>
            </w:r>
          </w:p>
        </w:tc>
        <w:tc>
          <w:tcPr>
            <w:tcW w:w="6521" w:type="dxa"/>
          </w:tcPr>
          <w:p w14:paraId="555A9F8D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Poubelle vide et propre.</w:t>
            </w:r>
          </w:p>
        </w:tc>
        <w:tc>
          <w:tcPr>
            <w:tcW w:w="1247" w:type="dxa"/>
          </w:tcPr>
          <w:p w14:paraId="10A7B872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eACocher35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247" w:type="dxa"/>
          </w:tcPr>
          <w:p w14:paraId="0D5BA730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aseACocher36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</w:tr>
      <w:tr w:rsidR="00634B55" w:rsidRPr="00634B55" w14:paraId="15C20B7D" w14:textId="77777777" w:rsidTr="00FC4C2E">
        <w:tc>
          <w:tcPr>
            <w:tcW w:w="851" w:type="dxa"/>
          </w:tcPr>
          <w:p w14:paraId="25C4F2B5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3.16</w:t>
            </w:r>
          </w:p>
        </w:tc>
        <w:tc>
          <w:tcPr>
            <w:tcW w:w="6521" w:type="dxa"/>
          </w:tcPr>
          <w:p w14:paraId="0F9FD117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Casseroles et accessoires propres et rangés</w:t>
            </w:r>
          </w:p>
        </w:tc>
        <w:tc>
          <w:tcPr>
            <w:tcW w:w="1247" w:type="dxa"/>
          </w:tcPr>
          <w:p w14:paraId="01250FD7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aseACocher37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247" w:type="dxa"/>
          </w:tcPr>
          <w:p w14:paraId="05DD4C3A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aseACocher38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</w:tr>
      <w:tr w:rsidR="00634B55" w:rsidRPr="00634B55" w14:paraId="7CA4E41E" w14:textId="77777777" w:rsidTr="00FC4C2E">
        <w:tc>
          <w:tcPr>
            <w:tcW w:w="851" w:type="dxa"/>
          </w:tcPr>
          <w:p w14:paraId="503F8525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3.17</w:t>
            </w:r>
          </w:p>
        </w:tc>
        <w:tc>
          <w:tcPr>
            <w:tcW w:w="6521" w:type="dxa"/>
          </w:tcPr>
          <w:p w14:paraId="2FE3C8FF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Ustensiles de cuisine propres et rangés.</w:t>
            </w:r>
          </w:p>
        </w:tc>
        <w:tc>
          <w:tcPr>
            <w:tcW w:w="1247" w:type="dxa"/>
          </w:tcPr>
          <w:p w14:paraId="50A2A18C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aseACocher39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247" w:type="dxa"/>
          </w:tcPr>
          <w:p w14:paraId="0A1C5992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aseACocher40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</w:tr>
      <w:tr w:rsidR="00634B55" w:rsidRPr="00634B55" w14:paraId="4312E35A" w14:textId="77777777" w:rsidTr="00FC4C2E">
        <w:tc>
          <w:tcPr>
            <w:tcW w:w="851" w:type="dxa"/>
          </w:tcPr>
          <w:p w14:paraId="5CD047EF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3.18</w:t>
            </w:r>
          </w:p>
        </w:tc>
        <w:tc>
          <w:tcPr>
            <w:tcW w:w="6521" w:type="dxa"/>
          </w:tcPr>
          <w:p w14:paraId="3D649189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Vaisselle propre et rangée.</w:t>
            </w:r>
          </w:p>
        </w:tc>
        <w:tc>
          <w:tcPr>
            <w:tcW w:w="1247" w:type="dxa"/>
          </w:tcPr>
          <w:p w14:paraId="56301C52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aseACocher41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247" w:type="dxa"/>
          </w:tcPr>
          <w:p w14:paraId="0EBB50AE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aseACocher42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</w:tr>
      <w:tr w:rsidR="00634B55" w:rsidRPr="00634B55" w14:paraId="32982122" w14:textId="77777777" w:rsidTr="00FC4C2E">
        <w:tc>
          <w:tcPr>
            <w:tcW w:w="851" w:type="dxa"/>
          </w:tcPr>
          <w:p w14:paraId="46A8B9C1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3.19</w:t>
            </w:r>
          </w:p>
        </w:tc>
        <w:tc>
          <w:tcPr>
            <w:tcW w:w="6521" w:type="dxa"/>
          </w:tcPr>
          <w:p w14:paraId="51EAF495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Eteindre la stéréo.</w:t>
            </w:r>
          </w:p>
        </w:tc>
        <w:tc>
          <w:tcPr>
            <w:tcW w:w="1247" w:type="dxa"/>
          </w:tcPr>
          <w:p w14:paraId="3DB5DF4E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aseACocher43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247" w:type="dxa"/>
          </w:tcPr>
          <w:p w14:paraId="054491C0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aseACocher44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</w:tr>
      <w:tr w:rsidR="00634B55" w:rsidRPr="00634B55" w14:paraId="6A8C2B0F" w14:textId="77777777" w:rsidTr="00FC4C2E">
        <w:tc>
          <w:tcPr>
            <w:tcW w:w="851" w:type="dxa"/>
          </w:tcPr>
          <w:p w14:paraId="113BD98A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  <w:tc>
          <w:tcPr>
            <w:tcW w:w="6521" w:type="dxa"/>
          </w:tcPr>
          <w:p w14:paraId="401541D9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Enlèvement des décorations (exempt de scotch ou ficelles).</w:t>
            </w:r>
          </w:p>
        </w:tc>
        <w:tc>
          <w:tcPr>
            <w:tcW w:w="1247" w:type="dxa"/>
          </w:tcPr>
          <w:p w14:paraId="0A8BFCF3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aseACocher45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247" w:type="dxa"/>
          </w:tcPr>
          <w:p w14:paraId="3773A4F5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aseACocher46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</w:tr>
      <w:tr w:rsidR="00634B55" w:rsidRPr="00634B55" w14:paraId="48234227" w14:textId="77777777" w:rsidTr="00FC4C2E">
        <w:tc>
          <w:tcPr>
            <w:tcW w:w="851" w:type="dxa"/>
          </w:tcPr>
          <w:p w14:paraId="1E5CD969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3.21</w:t>
            </w:r>
          </w:p>
        </w:tc>
        <w:tc>
          <w:tcPr>
            <w:tcW w:w="6521" w:type="dxa"/>
          </w:tcPr>
          <w:p w14:paraId="6B0D4764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Fermeture de toutes les fenêtres (sauf 1 en ventilation côté terrasse)</w:t>
            </w:r>
          </w:p>
        </w:tc>
        <w:tc>
          <w:tcPr>
            <w:tcW w:w="1247" w:type="dxa"/>
          </w:tcPr>
          <w:p w14:paraId="7778B4A5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aseACocher49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247" w:type="dxa"/>
          </w:tcPr>
          <w:p w14:paraId="6CB71EBE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aseACocher50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</w:tr>
      <w:tr w:rsidR="00634B55" w:rsidRPr="00634B55" w14:paraId="5F19255E" w14:textId="77777777" w:rsidTr="00FC4C2E">
        <w:tc>
          <w:tcPr>
            <w:tcW w:w="851" w:type="dxa"/>
          </w:tcPr>
          <w:p w14:paraId="0BADB800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3.22</w:t>
            </w:r>
          </w:p>
        </w:tc>
        <w:tc>
          <w:tcPr>
            <w:tcW w:w="6521" w:type="dxa"/>
          </w:tcPr>
          <w:p w14:paraId="227885B5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Extinction de toutes les lumières (WC + hall en automatique).</w:t>
            </w:r>
          </w:p>
        </w:tc>
        <w:tc>
          <w:tcPr>
            <w:tcW w:w="1247" w:type="dxa"/>
          </w:tcPr>
          <w:p w14:paraId="04AE42F4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aseACocher47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247" w:type="dxa"/>
          </w:tcPr>
          <w:p w14:paraId="2C4B4815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aseACocher48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</w:tr>
      <w:tr w:rsidR="00634B55" w:rsidRPr="00634B55" w14:paraId="41024DB8" w14:textId="77777777" w:rsidTr="00FC4C2E">
        <w:tc>
          <w:tcPr>
            <w:tcW w:w="851" w:type="dxa"/>
          </w:tcPr>
          <w:p w14:paraId="62BB7BE3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3.23</w:t>
            </w:r>
          </w:p>
        </w:tc>
        <w:tc>
          <w:tcPr>
            <w:tcW w:w="6521" w:type="dxa"/>
          </w:tcPr>
          <w:p w14:paraId="4D8C8D27" w14:textId="77777777" w:rsidR="00634B55" w:rsidRPr="00634B55" w:rsidRDefault="00634B55" w:rsidP="006A306F">
            <w:pPr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t>Fermeture de toutes les portes</w:t>
            </w:r>
          </w:p>
        </w:tc>
        <w:tc>
          <w:tcPr>
            <w:tcW w:w="1247" w:type="dxa"/>
          </w:tcPr>
          <w:p w14:paraId="240FFB45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aseACocher51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247" w:type="dxa"/>
          </w:tcPr>
          <w:p w14:paraId="14274156" w14:textId="77777777" w:rsidR="00634B55" w:rsidRPr="00634B55" w:rsidRDefault="00634B55" w:rsidP="00822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aseACocher52"/>
            <w:r w:rsidRPr="00634B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4B55">
              <w:rPr>
                <w:rFonts w:ascii="Arial" w:hAnsi="Arial" w:cs="Arial"/>
                <w:sz w:val="20"/>
                <w:szCs w:val="20"/>
              </w:rPr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4B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</w:tr>
    </w:tbl>
    <w:p w14:paraId="2EDCD488" w14:textId="77777777" w:rsidR="00FF7E4F" w:rsidRDefault="00FF7E4F" w:rsidP="00FF7E4F"/>
    <w:p w14:paraId="620845A1" w14:textId="612D1D52" w:rsidR="00FF7E4F" w:rsidRDefault="00FF7E4F" w:rsidP="00FF7E4F">
      <w:r>
        <w:rPr>
          <w:noProof/>
        </w:rPr>
        <mc:AlternateContent>
          <mc:Choice Requires="wpi">
            <w:drawing>
              <wp:anchor distT="0" distB="0" distL="114300" distR="114300" simplePos="0" relativeHeight="251667968" behindDoc="0" locked="0" layoutInCell="1" allowOverlap="1" wp14:anchorId="1ACAC1FC" wp14:editId="68F5890B">
                <wp:simplePos x="0" y="0"/>
                <wp:positionH relativeFrom="column">
                  <wp:posOffset>1803365</wp:posOffset>
                </wp:positionH>
                <wp:positionV relativeFrom="paragraph">
                  <wp:posOffset>67633</wp:posOffset>
                </wp:positionV>
                <wp:extent cx="11880" cy="59040"/>
                <wp:effectExtent l="38100" t="38100" r="45720" b="36830"/>
                <wp:wrapNone/>
                <wp:docPr id="1373185624" name="Freihand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1880" cy="5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DF4E53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6" o:spid="_x0000_s1026" type="#_x0000_t75" style="position:absolute;margin-left:141.5pt;margin-top:4.85pt;width:1.95pt;height:5.6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944" behindDoc="0" locked="0" layoutInCell="1" allowOverlap="1" wp14:anchorId="0CD76BBB" wp14:editId="36B4811A">
                <wp:simplePos x="0" y="0"/>
                <wp:positionH relativeFrom="column">
                  <wp:posOffset>1731725</wp:posOffset>
                </wp:positionH>
                <wp:positionV relativeFrom="paragraph">
                  <wp:posOffset>33793</wp:posOffset>
                </wp:positionV>
                <wp:extent cx="5040" cy="15840"/>
                <wp:effectExtent l="38100" t="38100" r="52705" b="41910"/>
                <wp:wrapNone/>
                <wp:docPr id="1778718016" name="Freihand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040" cy="1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5EC1D4" id="Freihand 5" o:spid="_x0000_s1026" type="#_x0000_t75" style="position:absolute;margin-left:135.85pt;margin-top:2.15pt;width:1.4pt;height:2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920" behindDoc="0" locked="0" layoutInCell="1" allowOverlap="1" wp14:anchorId="297910C3" wp14:editId="3A77AFA3">
                <wp:simplePos x="0" y="0"/>
                <wp:positionH relativeFrom="column">
                  <wp:posOffset>1612205</wp:posOffset>
                </wp:positionH>
                <wp:positionV relativeFrom="paragraph">
                  <wp:posOffset>216673</wp:posOffset>
                </wp:positionV>
                <wp:extent cx="14760" cy="23760"/>
                <wp:effectExtent l="38100" t="38100" r="42545" b="52705"/>
                <wp:wrapNone/>
                <wp:docPr id="134146601" name="Freihand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4760" cy="2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158518" id="Freihand 4" o:spid="_x0000_s1026" type="#_x0000_t75" style="position:absolute;margin-left:126.45pt;margin-top:16.6pt;width:2.15pt;height:2.8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">
                <v:imagedata r:id="rId15" o:title=""/>
              </v:shape>
            </w:pict>
          </mc:Fallback>
        </mc:AlternateContent>
      </w:r>
      <w:r>
        <w:br w:type="page"/>
      </w:r>
    </w:p>
    <w:p w14:paraId="7878EEEB" w14:textId="68D22CA9" w:rsidR="0093045F" w:rsidRPr="00D77342" w:rsidRDefault="0093045F" w:rsidP="00D77342">
      <w:pPr>
        <w:pStyle w:val="Listenabsatz"/>
        <w:numPr>
          <w:ilvl w:val="0"/>
          <w:numId w:val="18"/>
        </w:numPr>
        <w:spacing w:before="360"/>
        <w:ind w:left="1066" w:hanging="709"/>
        <w:rPr>
          <w:rFonts w:ascii="Arial" w:hAnsi="Arial" w:cs="Arial"/>
          <w:b/>
        </w:rPr>
      </w:pPr>
      <w:r w:rsidRPr="00D77342">
        <w:rPr>
          <w:rFonts w:ascii="Arial" w:hAnsi="Arial" w:cs="Arial"/>
          <w:b/>
        </w:rPr>
        <w:lastRenderedPageBreak/>
        <w:t>Inventaire matériel et tarif</w:t>
      </w:r>
    </w:p>
    <w:p w14:paraId="52729E96" w14:textId="557F90F2" w:rsidR="0093045F" w:rsidRDefault="00324BE2" w:rsidP="0093045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i">
            <w:drawing>
              <wp:anchor distT="0" distB="0" distL="114300" distR="114300" simplePos="0" relativeHeight="251664896" behindDoc="0" locked="0" layoutInCell="1" allowOverlap="1" wp14:anchorId="19E8739A" wp14:editId="00E02F0D">
                <wp:simplePos x="0" y="0"/>
                <wp:positionH relativeFrom="column">
                  <wp:posOffset>7751645</wp:posOffset>
                </wp:positionH>
                <wp:positionV relativeFrom="paragraph">
                  <wp:posOffset>1049360</wp:posOffset>
                </wp:positionV>
                <wp:extent cx="10440" cy="39600"/>
                <wp:effectExtent l="57150" t="57150" r="46990" b="55880"/>
                <wp:wrapNone/>
                <wp:docPr id="691227989" name="Freihand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0440" cy="3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2139FB" id="Freihand 3" o:spid="_x0000_s1026" type="#_x0000_t75" style="position:absolute;margin-left:609.65pt;margin-top:81.95pt;width:2.2pt;height:4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">
                <v:imagedata r:id="rId17" o:title="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1243"/>
        <w:gridCol w:w="1656"/>
        <w:gridCol w:w="1545"/>
        <w:gridCol w:w="1493"/>
        <w:gridCol w:w="1640"/>
      </w:tblGrid>
      <w:tr w:rsidR="0026660B" w:rsidRPr="000A2BC6" w14:paraId="2F8ABF34" w14:textId="77777777" w:rsidTr="000A2BC6">
        <w:trPr>
          <w:trHeight w:val="360"/>
        </w:trPr>
        <w:tc>
          <w:tcPr>
            <w:tcW w:w="2349" w:type="dxa"/>
            <w:vAlign w:val="center"/>
          </w:tcPr>
          <w:p w14:paraId="123ACC04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b/>
              </w:rPr>
            </w:pPr>
            <w:r w:rsidRPr="000A2BC6">
              <w:rPr>
                <w:rFonts w:ascii="Arial" w:hAnsi="Arial" w:cs="Arial"/>
                <w:b/>
              </w:rPr>
              <w:t>Articles</w:t>
            </w:r>
          </w:p>
        </w:tc>
        <w:tc>
          <w:tcPr>
            <w:tcW w:w="1248" w:type="dxa"/>
            <w:vAlign w:val="center"/>
          </w:tcPr>
          <w:p w14:paraId="74B18207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b/>
              </w:rPr>
            </w:pPr>
            <w:r w:rsidRPr="000A2BC6">
              <w:rPr>
                <w:rFonts w:ascii="Arial" w:hAnsi="Arial" w:cs="Arial"/>
                <w:b/>
              </w:rPr>
              <w:t>Quantité</w:t>
            </w:r>
          </w:p>
        </w:tc>
        <w:tc>
          <w:tcPr>
            <w:tcW w:w="1729" w:type="dxa"/>
            <w:vAlign w:val="center"/>
          </w:tcPr>
          <w:p w14:paraId="58D638CF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b/>
              </w:rPr>
            </w:pPr>
            <w:r w:rsidRPr="000A2BC6">
              <w:rPr>
                <w:rFonts w:ascii="Arial" w:hAnsi="Arial" w:cs="Arial"/>
                <w:b/>
              </w:rPr>
              <w:t>Prix à l’unité</w:t>
            </w:r>
          </w:p>
        </w:tc>
        <w:tc>
          <w:tcPr>
            <w:tcW w:w="1587" w:type="dxa"/>
            <w:vAlign w:val="center"/>
          </w:tcPr>
          <w:p w14:paraId="2D4E3731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b/>
              </w:rPr>
            </w:pPr>
            <w:r w:rsidRPr="000A2BC6">
              <w:rPr>
                <w:rFonts w:ascii="Arial" w:hAnsi="Arial" w:cs="Arial"/>
                <w:b/>
              </w:rPr>
              <w:t>Manque</w:t>
            </w:r>
          </w:p>
        </w:tc>
        <w:tc>
          <w:tcPr>
            <w:tcW w:w="1515" w:type="dxa"/>
            <w:vAlign w:val="center"/>
          </w:tcPr>
          <w:p w14:paraId="2CA80C0C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b/>
              </w:rPr>
            </w:pPr>
            <w:r w:rsidRPr="000A2BC6">
              <w:rPr>
                <w:rFonts w:ascii="Arial" w:hAnsi="Arial" w:cs="Arial"/>
                <w:b/>
              </w:rPr>
              <w:t>Détérioré</w:t>
            </w:r>
          </w:p>
        </w:tc>
        <w:tc>
          <w:tcPr>
            <w:tcW w:w="1686" w:type="dxa"/>
            <w:vAlign w:val="center"/>
          </w:tcPr>
          <w:p w14:paraId="45E2F982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b/>
              </w:rPr>
            </w:pPr>
            <w:r w:rsidRPr="000A2BC6">
              <w:rPr>
                <w:rFonts w:ascii="Arial" w:hAnsi="Arial" w:cs="Arial"/>
                <w:b/>
              </w:rPr>
              <w:t>Complet</w:t>
            </w:r>
          </w:p>
        </w:tc>
      </w:tr>
      <w:tr w:rsidR="0026660B" w:rsidRPr="000A2BC6" w14:paraId="524D0DF3" w14:textId="77777777" w:rsidTr="000A2BC6">
        <w:tc>
          <w:tcPr>
            <w:tcW w:w="2349" w:type="dxa"/>
            <w:vAlign w:val="center"/>
          </w:tcPr>
          <w:p w14:paraId="78D5F299" w14:textId="77777777" w:rsidR="0026660B" w:rsidRPr="000A2BC6" w:rsidRDefault="0026660B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Tables</w:t>
            </w:r>
          </w:p>
        </w:tc>
        <w:tc>
          <w:tcPr>
            <w:tcW w:w="1248" w:type="dxa"/>
            <w:vAlign w:val="center"/>
          </w:tcPr>
          <w:p w14:paraId="42C8C713" w14:textId="77777777" w:rsidR="0026660B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29" w:type="dxa"/>
            <w:vAlign w:val="center"/>
          </w:tcPr>
          <w:p w14:paraId="2B8A0888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300.-</w:t>
            </w:r>
          </w:p>
        </w:tc>
        <w:tc>
          <w:tcPr>
            <w:tcW w:w="1587" w:type="dxa"/>
            <w:vAlign w:val="center"/>
          </w:tcPr>
          <w:p w14:paraId="69762112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73DF9D4E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64A2BD82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aseACocher55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</w:tr>
      <w:tr w:rsidR="0026660B" w:rsidRPr="000A2BC6" w14:paraId="7E6CDA15" w14:textId="77777777" w:rsidTr="000A2BC6">
        <w:tc>
          <w:tcPr>
            <w:tcW w:w="2349" w:type="dxa"/>
            <w:vAlign w:val="center"/>
          </w:tcPr>
          <w:p w14:paraId="711D086E" w14:textId="77777777" w:rsidR="0026660B" w:rsidRPr="000A2BC6" w:rsidRDefault="0026660B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Chaises</w:t>
            </w:r>
          </w:p>
        </w:tc>
        <w:tc>
          <w:tcPr>
            <w:tcW w:w="1248" w:type="dxa"/>
            <w:vAlign w:val="center"/>
          </w:tcPr>
          <w:p w14:paraId="01D9460C" w14:textId="77777777" w:rsidR="0026660B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729" w:type="dxa"/>
          </w:tcPr>
          <w:p w14:paraId="0760E4FF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30.-</w:t>
            </w:r>
          </w:p>
        </w:tc>
        <w:tc>
          <w:tcPr>
            <w:tcW w:w="1587" w:type="dxa"/>
            <w:vAlign w:val="center"/>
          </w:tcPr>
          <w:p w14:paraId="2B3DCBAE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7CBB8FCA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4288352D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aseACocher56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</w:tr>
      <w:tr w:rsidR="00FB5D99" w:rsidRPr="000A2BC6" w14:paraId="2D6C6F3C" w14:textId="77777777" w:rsidTr="000A2BC6">
        <w:tc>
          <w:tcPr>
            <w:tcW w:w="2349" w:type="dxa"/>
            <w:vAlign w:val="center"/>
          </w:tcPr>
          <w:p w14:paraId="30F7568F" w14:textId="77777777" w:rsidR="00FB5D99" w:rsidRPr="000A2BC6" w:rsidRDefault="00FB5D99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Tireuse à bière</w:t>
            </w:r>
          </w:p>
        </w:tc>
        <w:tc>
          <w:tcPr>
            <w:tcW w:w="1248" w:type="dxa"/>
            <w:vAlign w:val="center"/>
          </w:tcPr>
          <w:p w14:paraId="1BC07A67" w14:textId="77777777" w:rsidR="00FB5D99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</w:tcPr>
          <w:p w14:paraId="42247BB6" w14:textId="77777777" w:rsidR="00FB5D99" w:rsidRPr="000A2BC6" w:rsidRDefault="00FB5D99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1500.-</w:t>
            </w:r>
          </w:p>
        </w:tc>
        <w:tc>
          <w:tcPr>
            <w:tcW w:w="1587" w:type="dxa"/>
            <w:vAlign w:val="center"/>
          </w:tcPr>
          <w:p w14:paraId="0CAADB19" w14:textId="77777777" w:rsidR="00FB5D99" w:rsidRPr="000A2BC6" w:rsidRDefault="00FB5D99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11A409BA" w14:textId="77777777" w:rsidR="00FB5D99" w:rsidRPr="000A2BC6" w:rsidRDefault="00FB5D99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5D15EE86" w14:textId="77777777" w:rsidR="00FB5D99" w:rsidRPr="000A2BC6" w:rsidRDefault="00FB5D99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aseACocher85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</w:tr>
      <w:tr w:rsidR="00FC4D5D" w:rsidRPr="000A2BC6" w14:paraId="041B0F53" w14:textId="77777777" w:rsidTr="000A2BC6">
        <w:tc>
          <w:tcPr>
            <w:tcW w:w="2349" w:type="dxa"/>
            <w:vAlign w:val="center"/>
          </w:tcPr>
          <w:p w14:paraId="33F4217F" w14:textId="77777777" w:rsidR="00FC4D5D" w:rsidRPr="000A2BC6" w:rsidRDefault="00FC4D5D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Chauffe-plat</w:t>
            </w:r>
          </w:p>
        </w:tc>
        <w:tc>
          <w:tcPr>
            <w:tcW w:w="1248" w:type="dxa"/>
            <w:vAlign w:val="center"/>
          </w:tcPr>
          <w:p w14:paraId="37B5D0AA" w14:textId="77777777" w:rsidR="00FC4D5D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</w:tcPr>
          <w:p w14:paraId="5512E731" w14:textId="77777777" w:rsidR="00FC4D5D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60.-</w:t>
            </w:r>
          </w:p>
        </w:tc>
        <w:tc>
          <w:tcPr>
            <w:tcW w:w="1587" w:type="dxa"/>
            <w:vAlign w:val="center"/>
          </w:tcPr>
          <w:p w14:paraId="513C300C" w14:textId="77777777" w:rsidR="00FC4D5D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0D0C0FC2" w14:textId="77777777" w:rsidR="00FC4D5D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22C53F53" w14:textId="77777777" w:rsidR="00FC4D5D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aseACocher87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</w:tr>
      <w:tr w:rsidR="0026660B" w:rsidRPr="000A2BC6" w14:paraId="23CDC2B2" w14:textId="77777777" w:rsidTr="000A2BC6">
        <w:tc>
          <w:tcPr>
            <w:tcW w:w="2349" w:type="dxa"/>
            <w:vAlign w:val="center"/>
          </w:tcPr>
          <w:p w14:paraId="1D279129" w14:textId="77777777" w:rsidR="0026660B" w:rsidRPr="000A2BC6" w:rsidRDefault="00FC4D5D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Caquelon</w:t>
            </w:r>
          </w:p>
        </w:tc>
        <w:tc>
          <w:tcPr>
            <w:tcW w:w="1248" w:type="dxa"/>
            <w:vAlign w:val="center"/>
          </w:tcPr>
          <w:p w14:paraId="11F8999B" w14:textId="77777777" w:rsidR="0026660B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</w:tcPr>
          <w:p w14:paraId="09297C45" w14:textId="77777777" w:rsidR="0026660B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30.-</w:t>
            </w:r>
          </w:p>
        </w:tc>
        <w:tc>
          <w:tcPr>
            <w:tcW w:w="1587" w:type="dxa"/>
            <w:vAlign w:val="center"/>
          </w:tcPr>
          <w:p w14:paraId="179115F2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3403A534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0AE58FE4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aseACocher58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</w:tr>
      <w:tr w:rsidR="0026660B" w:rsidRPr="000A2BC6" w14:paraId="4578B2CD" w14:textId="77777777" w:rsidTr="000A2BC6">
        <w:tc>
          <w:tcPr>
            <w:tcW w:w="2349" w:type="dxa"/>
            <w:vAlign w:val="center"/>
          </w:tcPr>
          <w:p w14:paraId="27B2E83A" w14:textId="77777777" w:rsidR="0026660B" w:rsidRPr="000A2BC6" w:rsidRDefault="0026660B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Casseroles</w:t>
            </w:r>
          </w:p>
        </w:tc>
        <w:tc>
          <w:tcPr>
            <w:tcW w:w="1248" w:type="dxa"/>
            <w:vAlign w:val="center"/>
          </w:tcPr>
          <w:p w14:paraId="1583D071" w14:textId="77777777" w:rsidR="0026660B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9" w:type="dxa"/>
          </w:tcPr>
          <w:p w14:paraId="7CE02A95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50.-</w:t>
            </w:r>
          </w:p>
        </w:tc>
        <w:tc>
          <w:tcPr>
            <w:tcW w:w="1587" w:type="dxa"/>
            <w:vAlign w:val="center"/>
          </w:tcPr>
          <w:p w14:paraId="3ECE846C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13BB0B76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09B37ABF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aseACocher59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</w:tr>
      <w:tr w:rsidR="0026660B" w:rsidRPr="000A2BC6" w14:paraId="24998A3C" w14:textId="77777777" w:rsidTr="000A2BC6">
        <w:tc>
          <w:tcPr>
            <w:tcW w:w="2349" w:type="dxa"/>
            <w:vAlign w:val="center"/>
          </w:tcPr>
          <w:p w14:paraId="42702BE7" w14:textId="77777777" w:rsidR="0026660B" w:rsidRPr="000A2BC6" w:rsidRDefault="00FC4D5D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Poêles à frire</w:t>
            </w:r>
          </w:p>
        </w:tc>
        <w:tc>
          <w:tcPr>
            <w:tcW w:w="1248" w:type="dxa"/>
            <w:vAlign w:val="center"/>
          </w:tcPr>
          <w:p w14:paraId="6451170E" w14:textId="77777777" w:rsidR="0026660B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9" w:type="dxa"/>
          </w:tcPr>
          <w:p w14:paraId="15EE61A2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30.-</w:t>
            </w:r>
          </w:p>
        </w:tc>
        <w:tc>
          <w:tcPr>
            <w:tcW w:w="1587" w:type="dxa"/>
            <w:vAlign w:val="center"/>
          </w:tcPr>
          <w:p w14:paraId="75244CC1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0CA17E34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2A734E8F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aseACocher60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</w:tr>
      <w:tr w:rsidR="0026660B" w:rsidRPr="000A2BC6" w14:paraId="7A40280B" w14:textId="77777777" w:rsidTr="000A2BC6">
        <w:tc>
          <w:tcPr>
            <w:tcW w:w="2349" w:type="dxa"/>
            <w:vAlign w:val="center"/>
          </w:tcPr>
          <w:p w14:paraId="3158E1CF" w14:textId="77777777" w:rsidR="0026660B" w:rsidRPr="000A2BC6" w:rsidRDefault="00FC4D5D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Plaque à gâteau</w:t>
            </w:r>
            <w:r w:rsidR="0026660B" w:rsidRPr="000A2B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vAlign w:val="center"/>
          </w:tcPr>
          <w:p w14:paraId="39DB9D03" w14:textId="77777777" w:rsidR="0026660B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</w:tcPr>
          <w:p w14:paraId="39235BA0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20.-</w:t>
            </w:r>
          </w:p>
        </w:tc>
        <w:tc>
          <w:tcPr>
            <w:tcW w:w="1587" w:type="dxa"/>
            <w:vAlign w:val="center"/>
          </w:tcPr>
          <w:p w14:paraId="1C7ED34E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487D2A6E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04D1A8AA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aseACocher61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</w:tr>
      <w:tr w:rsidR="0026660B" w:rsidRPr="000A2BC6" w14:paraId="61A7B2AC" w14:textId="77777777" w:rsidTr="000A2BC6">
        <w:tc>
          <w:tcPr>
            <w:tcW w:w="2349" w:type="dxa"/>
            <w:vAlign w:val="center"/>
          </w:tcPr>
          <w:p w14:paraId="0A4D273C" w14:textId="77777777" w:rsidR="0026660B" w:rsidRPr="000A2BC6" w:rsidRDefault="0026660B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Plats de service</w:t>
            </w:r>
          </w:p>
        </w:tc>
        <w:tc>
          <w:tcPr>
            <w:tcW w:w="1248" w:type="dxa"/>
            <w:vAlign w:val="center"/>
          </w:tcPr>
          <w:p w14:paraId="4CE6D860" w14:textId="77777777" w:rsidR="0026660B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9" w:type="dxa"/>
          </w:tcPr>
          <w:p w14:paraId="4F07C1D3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20.-</w:t>
            </w:r>
          </w:p>
        </w:tc>
        <w:tc>
          <w:tcPr>
            <w:tcW w:w="1587" w:type="dxa"/>
            <w:vAlign w:val="center"/>
          </w:tcPr>
          <w:p w14:paraId="77A3AB84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5CF7EE6C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2E828EA9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aseACocher62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</w:tr>
      <w:tr w:rsidR="0026660B" w:rsidRPr="000A2BC6" w14:paraId="2EA45B7A" w14:textId="77777777" w:rsidTr="000A2BC6">
        <w:tc>
          <w:tcPr>
            <w:tcW w:w="2349" w:type="dxa"/>
            <w:vAlign w:val="center"/>
          </w:tcPr>
          <w:p w14:paraId="797E630C" w14:textId="77777777" w:rsidR="0026660B" w:rsidRPr="000A2BC6" w:rsidRDefault="00111808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Bassines</w:t>
            </w:r>
            <w:r w:rsidR="00FC4D5D" w:rsidRPr="000A2BC6">
              <w:rPr>
                <w:rFonts w:ascii="Arial" w:hAnsi="Arial" w:cs="Arial"/>
                <w:sz w:val="20"/>
                <w:szCs w:val="20"/>
              </w:rPr>
              <w:t>/passoires</w:t>
            </w:r>
          </w:p>
        </w:tc>
        <w:tc>
          <w:tcPr>
            <w:tcW w:w="1248" w:type="dxa"/>
            <w:vAlign w:val="center"/>
          </w:tcPr>
          <w:p w14:paraId="00AAB927" w14:textId="77777777" w:rsidR="0026660B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1729" w:type="dxa"/>
          </w:tcPr>
          <w:p w14:paraId="308DAEF6" w14:textId="77777777" w:rsidR="0026660B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8.-</w:t>
            </w:r>
          </w:p>
        </w:tc>
        <w:tc>
          <w:tcPr>
            <w:tcW w:w="1587" w:type="dxa"/>
            <w:vAlign w:val="center"/>
          </w:tcPr>
          <w:p w14:paraId="467DEA23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678C0CBA" w14:textId="77777777" w:rsidR="0026660B" w:rsidRPr="000A2BC6" w:rsidRDefault="0026660B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02D13329" w14:textId="77777777" w:rsidR="0026660B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aseACocher63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</w:tr>
      <w:tr w:rsidR="00111808" w:rsidRPr="000A2BC6" w14:paraId="6419BDC0" w14:textId="77777777" w:rsidTr="000A2BC6">
        <w:tc>
          <w:tcPr>
            <w:tcW w:w="2349" w:type="dxa"/>
            <w:vAlign w:val="center"/>
          </w:tcPr>
          <w:p w14:paraId="725617E8" w14:textId="77777777" w:rsidR="00111808" w:rsidRPr="000A2BC6" w:rsidRDefault="00111808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Assiettes plates</w:t>
            </w:r>
          </w:p>
        </w:tc>
        <w:tc>
          <w:tcPr>
            <w:tcW w:w="1248" w:type="dxa"/>
            <w:vAlign w:val="center"/>
          </w:tcPr>
          <w:p w14:paraId="6BE02626" w14:textId="77777777" w:rsidR="00111808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29" w:type="dxa"/>
          </w:tcPr>
          <w:p w14:paraId="11247E36" w14:textId="321ACCF7" w:rsidR="00111808" w:rsidRPr="000A2BC6" w:rsidRDefault="00104D9F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11808" w:rsidRPr="000A2BC6">
              <w:rPr>
                <w:rFonts w:ascii="Arial" w:hAnsi="Arial" w:cs="Arial"/>
                <w:sz w:val="20"/>
                <w:szCs w:val="20"/>
              </w:rPr>
              <w:t>.-</w:t>
            </w:r>
          </w:p>
        </w:tc>
        <w:tc>
          <w:tcPr>
            <w:tcW w:w="1587" w:type="dxa"/>
            <w:vAlign w:val="center"/>
          </w:tcPr>
          <w:p w14:paraId="400AA194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72E57AF0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68AA30A9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aseACocher64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</w:tr>
      <w:tr w:rsidR="00111808" w:rsidRPr="000A2BC6" w14:paraId="7222BFF4" w14:textId="77777777" w:rsidTr="000A2BC6">
        <w:tc>
          <w:tcPr>
            <w:tcW w:w="2349" w:type="dxa"/>
            <w:vAlign w:val="center"/>
          </w:tcPr>
          <w:p w14:paraId="4A916057" w14:textId="77777777" w:rsidR="00111808" w:rsidRPr="000A2BC6" w:rsidRDefault="00111808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Assiettes creuses</w:t>
            </w:r>
            <w:r w:rsidR="00FC4D5D" w:rsidRPr="000A2BC6">
              <w:rPr>
                <w:rFonts w:ascii="Arial" w:hAnsi="Arial" w:cs="Arial"/>
                <w:sz w:val="20"/>
                <w:szCs w:val="20"/>
              </w:rPr>
              <w:t>/bols</w:t>
            </w:r>
          </w:p>
        </w:tc>
        <w:tc>
          <w:tcPr>
            <w:tcW w:w="1248" w:type="dxa"/>
            <w:vAlign w:val="center"/>
          </w:tcPr>
          <w:p w14:paraId="4629D188" w14:textId="5E4EAACA" w:rsidR="00111808" w:rsidRPr="000A2BC6" w:rsidRDefault="00EE6AC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FC4D5D" w:rsidRPr="000A2BC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29" w:type="dxa"/>
          </w:tcPr>
          <w:p w14:paraId="4D5825C6" w14:textId="0290F300" w:rsidR="00111808" w:rsidRPr="000A2BC6" w:rsidRDefault="0083235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11808" w:rsidRPr="000A2BC6">
              <w:rPr>
                <w:rFonts w:ascii="Arial" w:hAnsi="Arial" w:cs="Arial"/>
                <w:sz w:val="20"/>
                <w:szCs w:val="20"/>
              </w:rPr>
              <w:t>.-</w:t>
            </w:r>
          </w:p>
        </w:tc>
        <w:tc>
          <w:tcPr>
            <w:tcW w:w="1587" w:type="dxa"/>
            <w:vAlign w:val="center"/>
          </w:tcPr>
          <w:p w14:paraId="49ADEED3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30B002F3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6B6DE623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aseACocher65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</w:tr>
      <w:tr w:rsidR="00111808" w:rsidRPr="000A2BC6" w14:paraId="117F6934" w14:textId="77777777" w:rsidTr="000A2BC6">
        <w:tc>
          <w:tcPr>
            <w:tcW w:w="2349" w:type="dxa"/>
            <w:vAlign w:val="center"/>
          </w:tcPr>
          <w:p w14:paraId="3A2ADB91" w14:textId="77777777" w:rsidR="00111808" w:rsidRPr="000A2BC6" w:rsidRDefault="00111808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Assiettes à dessert</w:t>
            </w:r>
          </w:p>
        </w:tc>
        <w:tc>
          <w:tcPr>
            <w:tcW w:w="1248" w:type="dxa"/>
            <w:vAlign w:val="center"/>
          </w:tcPr>
          <w:p w14:paraId="1936211F" w14:textId="77777777" w:rsidR="00111808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29" w:type="dxa"/>
          </w:tcPr>
          <w:p w14:paraId="4CA154C3" w14:textId="4EA11CE6" w:rsidR="00111808" w:rsidRPr="000A2BC6" w:rsidRDefault="00377D53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11808" w:rsidRPr="000A2BC6">
              <w:rPr>
                <w:rFonts w:ascii="Arial" w:hAnsi="Arial" w:cs="Arial"/>
                <w:sz w:val="20"/>
                <w:szCs w:val="20"/>
              </w:rPr>
              <w:t>.-</w:t>
            </w:r>
          </w:p>
        </w:tc>
        <w:tc>
          <w:tcPr>
            <w:tcW w:w="1587" w:type="dxa"/>
            <w:vAlign w:val="center"/>
          </w:tcPr>
          <w:p w14:paraId="643DA703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2C3D06B1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3C367DA8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aseACocher66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</w:tr>
      <w:tr w:rsidR="00111808" w:rsidRPr="000A2BC6" w14:paraId="2AF70D8B" w14:textId="77777777" w:rsidTr="000A2BC6">
        <w:tc>
          <w:tcPr>
            <w:tcW w:w="2349" w:type="dxa"/>
            <w:vAlign w:val="center"/>
          </w:tcPr>
          <w:p w14:paraId="5FF3BB31" w14:textId="77777777" w:rsidR="00111808" w:rsidRPr="000A2BC6" w:rsidRDefault="00111808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Sous-tasses</w:t>
            </w:r>
          </w:p>
        </w:tc>
        <w:tc>
          <w:tcPr>
            <w:tcW w:w="1248" w:type="dxa"/>
            <w:vAlign w:val="center"/>
          </w:tcPr>
          <w:p w14:paraId="246135B2" w14:textId="77777777" w:rsidR="00111808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729" w:type="dxa"/>
          </w:tcPr>
          <w:p w14:paraId="4055C0E9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3.-</w:t>
            </w:r>
          </w:p>
        </w:tc>
        <w:tc>
          <w:tcPr>
            <w:tcW w:w="1587" w:type="dxa"/>
            <w:vAlign w:val="center"/>
          </w:tcPr>
          <w:p w14:paraId="34D67CEB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238307C8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74CE5746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aseACocher67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</w:tr>
      <w:tr w:rsidR="00111808" w:rsidRPr="000A2BC6" w14:paraId="79D3F83A" w14:textId="77777777" w:rsidTr="000A2BC6">
        <w:tc>
          <w:tcPr>
            <w:tcW w:w="2349" w:type="dxa"/>
            <w:vAlign w:val="center"/>
          </w:tcPr>
          <w:p w14:paraId="62CF63BD" w14:textId="77777777" w:rsidR="00111808" w:rsidRPr="000A2BC6" w:rsidRDefault="00111808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Tasses</w:t>
            </w:r>
          </w:p>
        </w:tc>
        <w:tc>
          <w:tcPr>
            <w:tcW w:w="1248" w:type="dxa"/>
            <w:vAlign w:val="center"/>
          </w:tcPr>
          <w:p w14:paraId="4932261F" w14:textId="77777777" w:rsidR="00111808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729" w:type="dxa"/>
          </w:tcPr>
          <w:p w14:paraId="23ED52A6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5.-</w:t>
            </w:r>
          </w:p>
        </w:tc>
        <w:tc>
          <w:tcPr>
            <w:tcW w:w="1587" w:type="dxa"/>
            <w:vAlign w:val="center"/>
          </w:tcPr>
          <w:p w14:paraId="6288668C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25D2E433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26893C1D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aseACocher68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</w:tr>
      <w:tr w:rsidR="00111808" w:rsidRPr="000A2BC6" w14:paraId="3714B17A" w14:textId="77777777" w:rsidTr="000A2BC6">
        <w:tc>
          <w:tcPr>
            <w:tcW w:w="2349" w:type="dxa"/>
            <w:vAlign w:val="center"/>
          </w:tcPr>
          <w:p w14:paraId="53E6C527" w14:textId="77777777" w:rsidR="00111808" w:rsidRPr="000A2BC6" w:rsidRDefault="00111808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Verres à vin blanc</w:t>
            </w:r>
          </w:p>
        </w:tc>
        <w:tc>
          <w:tcPr>
            <w:tcW w:w="1248" w:type="dxa"/>
            <w:vAlign w:val="center"/>
          </w:tcPr>
          <w:p w14:paraId="57263B37" w14:textId="77777777" w:rsidR="00111808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729" w:type="dxa"/>
          </w:tcPr>
          <w:p w14:paraId="70BA82D8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3.-</w:t>
            </w:r>
          </w:p>
        </w:tc>
        <w:tc>
          <w:tcPr>
            <w:tcW w:w="1587" w:type="dxa"/>
            <w:vAlign w:val="center"/>
          </w:tcPr>
          <w:p w14:paraId="3E3A9ED1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69EB85A0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0B7232D4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aseACocher69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</w:tr>
      <w:tr w:rsidR="00111808" w:rsidRPr="000A2BC6" w14:paraId="3C4EC620" w14:textId="77777777" w:rsidTr="000A2BC6">
        <w:tc>
          <w:tcPr>
            <w:tcW w:w="2349" w:type="dxa"/>
            <w:vAlign w:val="center"/>
          </w:tcPr>
          <w:p w14:paraId="2FE97395" w14:textId="77777777" w:rsidR="00111808" w:rsidRPr="000A2BC6" w:rsidRDefault="00111808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Verres à vin rouge</w:t>
            </w:r>
          </w:p>
        </w:tc>
        <w:tc>
          <w:tcPr>
            <w:tcW w:w="1248" w:type="dxa"/>
            <w:vAlign w:val="center"/>
          </w:tcPr>
          <w:p w14:paraId="2A03E1F0" w14:textId="77777777" w:rsidR="00111808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729" w:type="dxa"/>
          </w:tcPr>
          <w:p w14:paraId="71FF809D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3.-</w:t>
            </w:r>
          </w:p>
        </w:tc>
        <w:tc>
          <w:tcPr>
            <w:tcW w:w="1587" w:type="dxa"/>
            <w:vAlign w:val="center"/>
          </w:tcPr>
          <w:p w14:paraId="71F5EB5D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02533105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4C8C4563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aseACocher70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111808" w:rsidRPr="000A2BC6" w14:paraId="6A20F543" w14:textId="77777777" w:rsidTr="000A2BC6">
        <w:tc>
          <w:tcPr>
            <w:tcW w:w="2349" w:type="dxa"/>
            <w:vAlign w:val="center"/>
          </w:tcPr>
          <w:p w14:paraId="35139E54" w14:textId="77777777" w:rsidR="00111808" w:rsidRPr="000A2BC6" w:rsidRDefault="00111808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Verres à digestif</w:t>
            </w:r>
            <w:r w:rsidR="00FC4D5D" w:rsidRPr="000A2BC6">
              <w:rPr>
                <w:rFonts w:ascii="Arial" w:hAnsi="Arial" w:cs="Arial"/>
                <w:sz w:val="20"/>
                <w:szCs w:val="20"/>
              </w:rPr>
              <w:t>/à thé</w:t>
            </w:r>
          </w:p>
        </w:tc>
        <w:tc>
          <w:tcPr>
            <w:tcW w:w="1248" w:type="dxa"/>
            <w:vAlign w:val="center"/>
          </w:tcPr>
          <w:p w14:paraId="4CADDB26" w14:textId="77777777" w:rsidR="00111808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8/6</w:t>
            </w:r>
          </w:p>
        </w:tc>
        <w:tc>
          <w:tcPr>
            <w:tcW w:w="1729" w:type="dxa"/>
          </w:tcPr>
          <w:p w14:paraId="44BD2A74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3.-</w:t>
            </w:r>
          </w:p>
        </w:tc>
        <w:tc>
          <w:tcPr>
            <w:tcW w:w="1587" w:type="dxa"/>
            <w:vAlign w:val="center"/>
          </w:tcPr>
          <w:p w14:paraId="28128254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691E905A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5494C39B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aseACocher71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</w:tr>
      <w:tr w:rsidR="00111808" w:rsidRPr="000A2BC6" w14:paraId="52053613" w14:textId="77777777" w:rsidTr="000A2BC6">
        <w:tc>
          <w:tcPr>
            <w:tcW w:w="2349" w:type="dxa"/>
            <w:vAlign w:val="center"/>
          </w:tcPr>
          <w:p w14:paraId="0D6DF105" w14:textId="77777777" w:rsidR="00111808" w:rsidRPr="000A2BC6" w:rsidRDefault="00111808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Verres à bière 3</w:t>
            </w:r>
            <w:r w:rsidR="00FC4D5D" w:rsidRPr="000A2BC6">
              <w:rPr>
                <w:rFonts w:ascii="Arial" w:hAnsi="Arial" w:cs="Arial"/>
                <w:sz w:val="20"/>
                <w:szCs w:val="20"/>
              </w:rPr>
              <w:t>/2.5/2</w:t>
            </w:r>
            <w:r w:rsidRPr="000A2BC6">
              <w:rPr>
                <w:rFonts w:ascii="Arial" w:hAnsi="Arial" w:cs="Arial"/>
                <w:sz w:val="20"/>
                <w:szCs w:val="20"/>
              </w:rPr>
              <w:t>dl</w:t>
            </w:r>
          </w:p>
        </w:tc>
        <w:tc>
          <w:tcPr>
            <w:tcW w:w="1248" w:type="dxa"/>
            <w:vAlign w:val="center"/>
          </w:tcPr>
          <w:p w14:paraId="4DC412F3" w14:textId="77777777" w:rsidR="00111808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55/19/44</w:t>
            </w:r>
          </w:p>
        </w:tc>
        <w:tc>
          <w:tcPr>
            <w:tcW w:w="1729" w:type="dxa"/>
          </w:tcPr>
          <w:p w14:paraId="7617CEB6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3.-</w:t>
            </w:r>
          </w:p>
        </w:tc>
        <w:tc>
          <w:tcPr>
            <w:tcW w:w="1587" w:type="dxa"/>
            <w:vAlign w:val="center"/>
          </w:tcPr>
          <w:p w14:paraId="0A62258A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7246D7B3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22CDF38D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aseACocher72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</w:tr>
      <w:tr w:rsidR="00111808" w:rsidRPr="000A2BC6" w14:paraId="61F57505" w14:textId="77777777" w:rsidTr="000A2BC6">
        <w:tc>
          <w:tcPr>
            <w:tcW w:w="2349" w:type="dxa"/>
            <w:vAlign w:val="center"/>
          </w:tcPr>
          <w:p w14:paraId="2CF8462E" w14:textId="77777777" w:rsidR="00111808" w:rsidRPr="000A2BC6" w:rsidRDefault="00FC4D5D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Verres à eau 3/2</w:t>
            </w:r>
            <w:r w:rsidR="00111808" w:rsidRPr="000A2BC6">
              <w:rPr>
                <w:rFonts w:ascii="Arial" w:hAnsi="Arial" w:cs="Arial"/>
                <w:sz w:val="20"/>
                <w:szCs w:val="20"/>
              </w:rPr>
              <w:t>dl</w:t>
            </w:r>
          </w:p>
        </w:tc>
        <w:tc>
          <w:tcPr>
            <w:tcW w:w="1248" w:type="dxa"/>
            <w:vAlign w:val="center"/>
          </w:tcPr>
          <w:p w14:paraId="4BA90CEE" w14:textId="77777777" w:rsidR="00111808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16/6</w:t>
            </w:r>
          </w:p>
        </w:tc>
        <w:tc>
          <w:tcPr>
            <w:tcW w:w="1729" w:type="dxa"/>
          </w:tcPr>
          <w:p w14:paraId="2F61E579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3.-</w:t>
            </w:r>
          </w:p>
        </w:tc>
        <w:tc>
          <w:tcPr>
            <w:tcW w:w="1587" w:type="dxa"/>
            <w:vAlign w:val="center"/>
          </w:tcPr>
          <w:p w14:paraId="59AD12B8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5FB40CC9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195B6319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aseACocher73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</w:tr>
      <w:tr w:rsidR="00111808" w:rsidRPr="000A2BC6" w14:paraId="2983505F" w14:textId="77777777" w:rsidTr="000A2BC6">
        <w:tc>
          <w:tcPr>
            <w:tcW w:w="2349" w:type="dxa"/>
            <w:vAlign w:val="center"/>
          </w:tcPr>
          <w:p w14:paraId="209730D6" w14:textId="77777777" w:rsidR="00111808" w:rsidRPr="000A2BC6" w:rsidRDefault="00111808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Cannettes</w:t>
            </w:r>
          </w:p>
        </w:tc>
        <w:tc>
          <w:tcPr>
            <w:tcW w:w="1248" w:type="dxa"/>
            <w:vAlign w:val="center"/>
          </w:tcPr>
          <w:p w14:paraId="63394A6C" w14:textId="77777777" w:rsidR="00111808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29" w:type="dxa"/>
          </w:tcPr>
          <w:p w14:paraId="27E8F26B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5.-</w:t>
            </w:r>
          </w:p>
        </w:tc>
        <w:tc>
          <w:tcPr>
            <w:tcW w:w="1587" w:type="dxa"/>
            <w:vAlign w:val="center"/>
          </w:tcPr>
          <w:p w14:paraId="2EA8BCE7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1A63AF14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7D405ED7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aseACocher74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</w:tr>
      <w:tr w:rsidR="00111808" w:rsidRPr="000A2BC6" w14:paraId="0C054738" w14:textId="77777777" w:rsidTr="000A2BC6">
        <w:tc>
          <w:tcPr>
            <w:tcW w:w="2349" w:type="dxa"/>
            <w:vAlign w:val="center"/>
          </w:tcPr>
          <w:p w14:paraId="2DAF2681" w14:textId="77777777" w:rsidR="00111808" w:rsidRPr="000A2BC6" w:rsidRDefault="00111808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Couteaux</w:t>
            </w:r>
          </w:p>
        </w:tc>
        <w:tc>
          <w:tcPr>
            <w:tcW w:w="1248" w:type="dxa"/>
            <w:vAlign w:val="center"/>
          </w:tcPr>
          <w:p w14:paraId="3364DC1C" w14:textId="77777777" w:rsidR="00111808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29" w:type="dxa"/>
          </w:tcPr>
          <w:p w14:paraId="3F5CEF52" w14:textId="77777777" w:rsidR="00111808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2.-</w:t>
            </w:r>
          </w:p>
        </w:tc>
        <w:tc>
          <w:tcPr>
            <w:tcW w:w="1587" w:type="dxa"/>
            <w:vAlign w:val="center"/>
          </w:tcPr>
          <w:p w14:paraId="6B55EBC3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5A4282E9" w14:textId="77777777" w:rsidR="00111808" w:rsidRPr="000A2BC6" w:rsidRDefault="0011180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44A51436" w14:textId="77777777" w:rsidR="00111808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aseACocher75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</w:tr>
      <w:tr w:rsidR="009E1DAE" w:rsidRPr="000A2BC6" w14:paraId="66DFC1C7" w14:textId="77777777" w:rsidTr="000A2BC6">
        <w:tc>
          <w:tcPr>
            <w:tcW w:w="2349" w:type="dxa"/>
            <w:vAlign w:val="center"/>
          </w:tcPr>
          <w:p w14:paraId="4189DC87" w14:textId="77777777" w:rsidR="009E1DAE" w:rsidRPr="000A2BC6" w:rsidRDefault="009E1DAE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Fourchettes</w:t>
            </w:r>
            <w:r w:rsidR="00FC4D5D" w:rsidRPr="000A2BC6">
              <w:rPr>
                <w:rFonts w:ascii="Arial" w:hAnsi="Arial" w:cs="Arial"/>
                <w:sz w:val="20"/>
                <w:szCs w:val="20"/>
              </w:rPr>
              <w:t>/à dessert</w:t>
            </w:r>
          </w:p>
        </w:tc>
        <w:tc>
          <w:tcPr>
            <w:tcW w:w="1248" w:type="dxa"/>
            <w:vAlign w:val="center"/>
          </w:tcPr>
          <w:p w14:paraId="60DDEED3" w14:textId="77777777" w:rsidR="009E1DAE" w:rsidRPr="000A2BC6" w:rsidRDefault="00FC4D5D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114/30</w:t>
            </w:r>
          </w:p>
        </w:tc>
        <w:tc>
          <w:tcPr>
            <w:tcW w:w="1729" w:type="dxa"/>
          </w:tcPr>
          <w:p w14:paraId="3D1FEEF1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2.-</w:t>
            </w:r>
          </w:p>
        </w:tc>
        <w:tc>
          <w:tcPr>
            <w:tcW w:w="1587" w:type="dxa"/>
            <w:vAlign w:val="center"/>
          </w:tcPr>
          <w:p w14:paraId="0D1E68AC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62A24F25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07C33548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aseACocher76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</w:tr>
      <w:tr w:rsidR="009E1DAE" w:rsidRPr="000A2BC6" w14:paraId="69B12D8A" w14:textId="77777777" w:rsidTr="000A2BC6">
        <w:tc>
          <w:tcPr>
            <w:tcW w:w="2349" w:type="dxa"/>
            <w:vAlign w:val="center"/>
          </w:tcPr>
          <w:p w14:paraId="3119D918" w14:textId="77777777" w:rsidR="009E1DAE" w:rsidRPr="000A2BC6" w:rsidRDefault="009E1DAE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Cuillères à soupe</w:t>
            </w:r>
          </w:p>
        </w:tc>
        <w:tc>
          <w:tcPr>
            <w:tcW w:w="1248" w:type="dxa"/>
            <w:vAlign w:val="center"/>
          </w:tcPr>
          <w:p w14:paraId="47AA337A" w14:textId="77777777" w:rsidR="009E1DAE" w:rsidRPr="000A2BC6" w:rsidRDefault="0029413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729" w:type="dxa"/>
          </w:tcPr>
          <w:p w14:paraId="6785AD47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2.-</w:t>
            </w:r>
          </w:p>
        </w:tc>
        <w:tc>
          <w:tcPr>
            <w:tcW w:w="1587" w:type="dxa"/>
            <w:vAlign w:val="center"/>
          </w:tcPr>
          <w:p w14:paraId="0E557475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7F61630C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5621CC8D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aseACocher77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</w:tr>
      <w:tr w:rsidR="009E1DAE" w:rsidRPr="000A2BC6" w14:paraId="39F3A6A6" w14:textId="77777777" w:rsidTr="000A2BC6">
        <w:tc>
          <w:tcPr>
            <w:tcW w:w="2349" w:type="dxa"/>
            <w:vAlign w:val="center"/>
          </w:tcPr>
          <w:p w14:paraId="4D2CEBB0" w14:textId="77777777" w:rsidR="009E1DAE" w:rsidRPr="000A2BC6" w:rsidRDefault="009E1DAE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Cuillères à café</w:t>
            </w:r>
            <w:r w:rsidR="00294138" w:rsidRPr="000A2BC6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294138" w:rsidRPr="000A2BC6">
              <w:rPr>
                <w:rFonts w:ascii="Arial" w:hAnsi="Arial" w:cs="Arial"/>
                <w:sz w:val="20"/>
                <w:szCs w:val="20"/>
              </w:rPr>
              <w:t>espres</w:t>
            </w:r>
            <w:proofErr w:type="spellEnd"/>
          </w:p>
        </w:tc>
        <w:tc>
          <w:tcPr>
            <w:tcW w:w="1248" w:type="dxa"/>
            <w:vAlign w:val="center"/>
          </w:tcPr>
          <w:p w14:paraId="4F5A8FA2" w14:textId="77777777" w:rsidR="009E1DAE" w:rsidRPr="000A2BC6" w:rsidRDefault="0029413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53/21</w:t>
            </w:r>
          </w:p>
        </w:tc>
        <w:tc>
          <w:tcPr>
            <w:tcW w:w="1729" w:type="dxa"/>
          </w:tcPr>
          <w:p w14:paraId="60452BBE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2.-</w:t>
            </w:r>
          </w:p>
        </w:tc>
        <w:tc>
          <w:tcPr>
            <w:tcW w:w="1587" w:type="dxa"/>
            <w:vAlign w:val="center"/>
          </w:tcPr>
          <w:p w14:paraId="58ABF575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57F476C0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587C7725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aseACocher79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</w:tr>
      <w:tr w:rsidR="009E1DAE" w:rsidRPr="000A2BC6" w14:paraId="6196F5C6" w14:textId="77777777" w:rsidTr="000A2BC6">
        <w:tc>
          <w:tcPr>
            <w:tcW w:w="2349" w:type="dxa"/>
            <w:vAlign w:val="center"/>
          </w:tcPr>
          <w:p w14:paraId="534D10D6" w14:textId="77777777" w:rsidR="009E1DAE" w:rsidRPr="000A2BC6" w:rsidRDefault="009E1DAE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Couteaux de cuisine</w:t>
            </w:r>
          </w:p>
        </w:tc>
        <w:tc>
          <w:tcPr>
            <w:tcW w:w="1248" w:type="dxa"/>
            <w:vAlign w:val="center"/>
          </w:tcPr>
          <w:p w14:paraId="4E8BB61C" w14:textId="77777777" w:rsidR="009E1DAE" w:rsidRPr="000A2BC6" w:rsidRDefault="0029413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9" w:type="dxa"/>
          </w:tcPr>
          <w:p w14:paraId="60D63E3D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10.-</w:t>
            </w:r>
          </w:p>
        </w:tc>
        <w:tc>
          <w:tcPr>
            <w:tcW w:w="1587" w:type="dxa"/>
            <w:vAlign w:val="center"/>
          </w:tcPr>
          <w:p w14:paraId="161EA3D9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30806EB6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4A23FC68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aseACocher80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</w:tr>
      <w:tr w:rsidR="009E1DAE" w:rsidRPr="000A2BC6" w14:paraId="615309D0" w14:textId="77777777" w:rsidTr="000A2BC6">
        <w:tc>
          <w:tcPr>
            <w:tcW w:w="2349" w:type="dxa"/>
            <w:vAlign w:val="center"/>
          </w:tcPr>
          <w:p w14:paraId="775F9E85" w14:textId="77777777" w:rsidR="009E1DAE" w:rsidRPr="000A2BC6" w:rsidRDefault="00294138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Louche</w:t>
            </w:r>
          </w:p>
        </w:tc>
        <w:tc>
          <w:tcPr>
            <w:tcW w:w="1248" w:type="dxa"/>
            <w:vAlign w:val="center"/>
          </w:tcPr>
          <w:p w14:paraId="2A513C3E" w14:textId="77777777" w:rsidR="009E1DAE" w:rsidRPr="000A2BC6" w:rsidRDefault="0029413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</w:tcPr>
          <w:p w14:paraId="0980EDF8" w14:textId="77777777" w:rsidR="009E1DAE" w:rsidRPr="000A2BC6" w:rsidRDefault="0029413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1</w:t>
            </w:r>
            <w:r w:rsidR="009E1DAE" w:rsidRPr="000A2BC6">
              <w:rPr>
                <w:rFonts w:ascii="Arial" w:hAnsi="Arial" w:cs="Arial"/>
                <w:sz w:val="20"/>
                <w:szCs w:val="20"/>
              </w:rPr>
              <w:t>0.-</w:t>
            </w:r>
          </w:p>
        </w:tc>
        <w:tc>
          <w:tcPr>
            <w:tcW w:w="1587" w:type="dxa"/>
            <w:vAlign w:val="center"/>
          </w:tcPr>
          <w:p w14:paraId="3235F599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5B1BB264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50978EED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aseACocher81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</w:tr>
      <w:tr w:rsidR="009E1DAE" w:rsidRPr="000A2BC6" w14:paraId="74EC3D61" w14:textId="77777777" w:rsidTr="000A2BC6">
        <w:tc>
          <w:tcPr>
            <w:tcW w:w="2349" w:type="dxa"/>
            <w:vAlign w:val="center"/>
          </w:tcPr>
          <w:p w14:paraId="49AC6A19" w14:textId="77777777" w:rsidR="009E1DAE" w:rsidRPr="000A2BC6" w:rsidRDefault="009E1DAE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Pince à viande</w:t>
            </w:r>
          </w:p>
        </w:tc>
        <w:tc>
          <w:tcPr>
            <w:tcW w:w="1248" w:type="dxa"/>
            <w:vAlign w:val="center"/>
          </w:tcPr>
          <w:p w14:paraId="766F0C62" w14:textId="77777777" w:rsidR="009E1DAE" w:rsidRPr="000A2BC6" w:rsidRDefault="0029413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</w:tcPr>
          <w:p w14:paraId="1D3AFA7F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30.-</w:t>
            </w:r>
          </w:p>
        </w:tc>
        <w:tc>
          <w:tcPr>
            <w:tcW w:w="1587" w:type="dxa"/>
            <w:vAlign w:val="center"/>
          </w:tcPr>
          <w:p w14:paraId="7AA8AD61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34105AE0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727B07EE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aseACocher82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</w:tr>
      <w:tr w:rsidR="009E1DAE" w:rsidRPr="000A2BC6" w14:paraId="56BE60A5" w14:textId="77777777" w:rsidTr="000A2BC6">
        <w:tc>
          <w:tcPr>
            <w:tcW w:w="2349" w:type="dxa"/>
            <w:vAlign w:val="center"/>
          </w:tcPr>
          <w:p w14:paraId="25FB9F43" w14:textId="77777777" w:rsidR="009E1DAE" w:rsidRPr="000A2BC6" w:rsidRDefault="009E1DAE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Spatules</w:t>
            </w:r>
          </w:p>
        </w:tc>
        <w:tc>
          <w:tcPr>
            <w:tcW w:w="1248" w:type="dxa"/>
            <w:vAlign w:val="center"/>
          </w:tcPr>
          <w:p w14:paraId="41198BE8" w14:textId="77777777" w:rsidR="009E1DAE" w:rsidRPr="000A2BC6" w:rsidRDefault="0029413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9" w:type="dxa"/>
          </w:tcPr>
          <w:p w14:paraId="0C191076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10.-</w:t>
            </w:r>
          </w:p>
        </w:tc>
        <w:tc>
          <w:tcPr>
            <w:tcW w:w="1587" w:type="dxa"/>
            <w:vAlign w:val="center"/>
          </w:tcPr>
          <w:p w14:paraId="389935CA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68B165B0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789712EF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aseACocher83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</w:tr>
      <w:tr w:rsidR="009E1DAE" w:rsidRPr="000A2BC6" w14:paraId="4BE5F785" w14:textId="77777777" w:rsidTr="000A2BC6">
        <w:tc>
          <w:tcPr>
            <w:tcW w:w="2349" w:type="dxa"/>
            <w:vAlign w:val="center"/>
          </w:tcPr>
          <w:p w14:paraId="608E83AA" w14:textId="77777777" w:rsidR="009E1DAE" w:rsidRPr="000A2BC6" w:rsidRDefault="00294138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Tire-bouchon</w:t>
            </w:r>
          </w:p>
        </w:tc>
        <w:tc>
          <w:tcPr>
            <w:tcW w:w="1248" w:type="dxa"/>
            <w:vAlign w:val="center"/>
          </w:tcPr>
          <w:p w14:paraId="565DF5E9" w14:textId="77777777" w:rsidR="009E1DAE" w:rsidRPr="000A2BC6" w:rsidRDefault="0029413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</w:tcPr>
          <w:p w14:paraId="6DAFCDB9" w14:textId="77777777" w:rsidR="009E1DAE" w:rsidRPr="000A2BC6" w:rsidRDefault="0029413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5.-</w:t>
            </w:r>
          </w:p>
        </w:tc>
        <w:tc>
          <w:tcPr>
            <w:tcW w:w="1587" w:type="dxa"/>
            <w:vAlign w:val="center"/>
          </w:tcPr>
          <w:p w14:paraId="0C74297F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5F68A734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4CE36D53" w14:textId="77777777" w:rsidR="009E1DAE" w:rsidRPr="000A2BC6" w:rsidRDefault="009E1DAE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aseACocher84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</w:tr>
      <w:tr w:rsidR="00325921" w:rsidRPr="000A2BC6" w14:paraId="7D7E4D77" w14:textId="77777777" w:rsidTr="000A2BC6">
        <w:tc>
          <w:tcPr>
            <w:tcW w:w="2349" w:type="dxa"/>
            <w:vAlign w:val="center"/>
          </w:tcPr>
          <w:p w14:paraId="50559882" w14:textId="77777777" w:rsidR="00325921" w:rsidRPr="000A2BC6" w:rsidRDefault="00294138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Ouvre-boîte</w:t>
            </w:r>
          </w:p>
        </w:tc>
        <w:tc>
          <w:tcPr>
            <w:tcW w:w="1248" w:type="dxa"/>
            <w:vAlign w:val="center"/>
          </w:tcPr>
          <w:p w14:paraId="7EC8A257" w14:textId="77777777" w:rsidR="00325921" w:rsidRPr="000A2BC6" w:rsidRDefault="0029413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</w:tcPr>
          <w:p w14:paraId="7208F21E" w14:textId="77777777" w:rsidR="00325921" w:rsidRPr="000A2BC6" w:rsidRDefault="0029413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12.-</w:t>
            </w:r>
          </w:p>
        </w:tc>
        <w:tc>
          <w:tcPr>
            <w:tcW w:w="1587" w:type="dxa"/>
            <w:vAlign w:val="center"/>
          </w:tcPr>
          <w:p w14:paraId="5C3D5551" w14:textId="77777777" w:rsidR="00325921" w:rsidRPr="000A2BC6" w:rsidRDefault="00325921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37FEFE56" w14:textId="77777777" w:rsidR="00325921" w:rsidRPr="000A2BC6" w:rsidRDefault="00325921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4C6FF106" w14:textId="77777777" w:rsidR="00325921" w:rsidRPr="000A2BC6" w:rsidRDefault="0029413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aseACocher89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</w:tr>
      <w:tr w:rsidR="00325921" w:rsidRPr="000A2BC6" w14:paraId="378FEEB9" w14:textId="77777777" w:rsidTr="000A2BC6">
        <w:tc>
          <w:tcPr>
            <w:tcW w:w="2349" w:type="dxa"/>
            <w:vAlign w:val="center"/>
          </w:tcPr>
          <w:p w14:paraId="716EC9B6" w14:textId="77777777" w:rsidR="00325921" w:rsidRPr="000A2BC6" w:rsidRDefault="00294138" w:rsidP="009E1DAE">
            <w:pPr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Linges</w:t>
            </w:r>
          </w:p>
        </w:tc>
        <w:tc>
          <w:tcPr>
            <w:tcW w:w="1248" w:type="dxa"/>
            <w:vAlign w:val="center"/>
          </w:tcPr>
          <w:p w14:paraId="423D3225" w14:textId="77777777" w:rsidR="00325921" w:rsidRPr="000A2BC6" w:rsidRDefault="0029413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29" w:type="dxa"/>
          </w:tcPr>
          <w:p w14:paraId="40B985FD" w14:textId="77777777" w:rsidR="00325921" w:rsidRPr="000A2BC6" w:rsidRDefault="0029413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t>5.-</w:t>
            </w:r>
          </w:p>
        </w:tc>
        <w:tc>
          <w:tcPr>
            <w:tcW w:w="1587" w:type="dxa"/>
            <w:vAlign w:val="center"/>
          </w:tcPr>
          <w:p w14:paraId="28561EDE" w14:textId="77777777" w:rsidR="00325921" w:rsidRPr="000A2BC6" w:rsidRDefault="00325921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0AEAE9F7" w14:textId="77777777" w:rsidR="00325921" w:rsidRPr="000A2BC6" w:rsidRDefault="00325921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711E6EDC" w14:textId="77777777" w:rsidR="00325921" w:rsidRPr="000A2BC6" w:rsidRDefault="00294138" w:rsidP="000A2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B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aseACocher88"/>
            <w:r w:rsidRPr="000A2B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BC6">
              <w:rPr>
                <w:rFonts w:ascii="Arial" w:hAnsi="Arial" w:cs="Arial"/>
                <w:sz w:val="20"/>
                <w:szCs w:val="20"/>
              </w:rPr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B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</w:tr>
    </w:tbl>
    <w:p w14:paraId="27C61257" w14:textId="77777777" w:rsidR="00FB5D99" w:rsidRDefault="00FB5D99" w:rsidP="00FC4C2E">
      <w:pPr>
        <w:spacing w:befor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ab/>
        <w:t>Approbation</w:t>
      </w:r>
    </w:p>
    <w:p w14:paraId="2B0ECDBD" w14:textId="2280BCBC" w:rsidR="00686378" w:rsidRDefault="00DF77C0" w:rsidP="00FB5D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règlement a été approuvé par le comité de la société de tir à 300 m de Belfaux ainsi </w:t>
      </w:r>
      <w:r w:rsidR="008C7B38">
        <w:rPr>
          <w:rFonts w:ascii="Arial" w:hAnsi="Arial" w:cs="Arial"/>
          <w:sz w:val="20"/>
          <w:szCs w:val="20"/>
        </w:rPr>
        <w:t xml:space="preserve">que par sa gérante en date du </w:t>
      </w:r>
      <w:r w:rsidR="008C26EA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 xml:space="preserve"> </w:t>
      </w:r>
      <w:r w:rsidR="008C26EA">
        <w:rPr>
          <w:rFonts w:ascii="Arial" w:hAnsi="Arial" w:cs="Arial"/>
          <w:sz w:val="20"/>
          <w:szCs w:val="20"/>
        </w:rPr>
        <w:t>mars</w:t>
      </w:r>
      <w:r>
        <w:rPr>
          <w:rFonts w:ascii="Arial" w:hAnsi="Arial" w:cs="Arial"/>
          <w:sz w:val="20"/>
          <w:szCs w:val="20"/>
        </w:rPr>
        <w:t xml:space="preserve"> 20</w:t>
      </w:r>
      <w:r w:rsidR="00907A5D">
        <w:rPr>
          <w:rFonts w:ascii="Arial" w:hAnsi="Arial" w:cs="Arial"/>
          <w:sz w:val="20"/>
          <w:szCs w:val="20"/>
        </w:rPr>
        <w:t>2</w:t>
      </w:r>
      <w:r w:rsidR="008C26E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Il entre en vigueur à compter de cette même date et reste applicable jusqu’à l’app</w:t>
      </w:r>
      <w:r w:rsidR="005A1BA5">
        <w:rPr>
          <w:rFonts w:ascii="Arial" w:hAnsi="Arial" w:cs="Arial"/>
          <w:sz w:val="20"/>
          <w:szCs w:val="20"/>
        </w:rPr>
        <w:t>robation de sa prochaine révision</w:t>
      </w:r>
      <w:r>
        <w:rPr>
          <w:rFonts w:ascii="Arial" w:hAnsi="Arial" w:cs="Arial"/>
          <w:sz w:val="20"/>
          <w:szCs w:val="20"/>
        </w:rPr>
        <w:t xml:space="preserve">.   </w:t>
      </w:r>
    </w:p>
    <w:p w14:paraId="0E32393A" w14:textId="51FA426C" w:rsidR="008B3F72" w:rsidRDefault="008B3F72" w:rsidP="00D223EA">
      <w:pPr>
        <w:rPr>
          <w:rFonts w:ascii="Arial" w:hAnsi="Arial" w:cs="Arial"/>
          <w:sz w:val="20"/>
          <w:szCs w:val="20"/>
        </w:rPr>
      </w:pPr>
    </w:p>
    <w:p w14:paraId="37CA26CF" w14:textId="77777777" w:rsidR="008B3F72" w:rsidRPr="008B3F72" w:rsidRDefault="00FB5D99" w:rsidP="00D223E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8B3F72">
        <w:rPr>
          <w:rFonts w:ascii="Arial" w:hAnsi="Arial" w:cs="Arial"/>
          <w:sz w:val="20"/>
          <w:szCs w:val="20"/>
        </w:rPr>
        <w:t xml:space="preserve"> </w:t>
      </w:r>
      <w:r w:rsidR="008B3F72" w:rsidRPr="008B3F72">
        <w:rPr>
          <w:rFonts w:ascii="Arial" w:hAnsi="Arial" w:cs="Arial"/>
          <w:b/>
          <w:sz w:val="20"/>
          <w:szCs w:val="20"/>
        </w:rPr>
        <w:t>Pour le comité</w:t>
      </w:r>
      <w:r>
        <w:rPr>
          <w:rFonts w:ascii="Arial" w:hAnsi="Arial" w:cs="Arial"/>
          <w:b/>
          <w:sz w:val="20"/>
          <w:szCs w:val="20"/>
        </w:rPr>
        <w:t xml:space="preserve"> de la société de tir</w:t>
      </w:r>
    </w:p>
    <w:p w14:paraId="613FAAA4" w14:textId="77777777" w:rsidR="008B3F72" w:rsidRDefault="008B3F72" w:rsidP="00D223EA">
      <w:pPr>
        <w:rPr>
          <w:rFonts w:ascii="Arial" w:hAnsi="Arial" w:cs="Arial"/>
          <w:sz w:val="20"/>
          <w:szCs w:val="20"/>
        </w:rPr>
      </w:pPr>
    </w:p>
    <w:p w14:paraId="62822E71" w14:textId="20458AB1" w:rsidR="008B3F72" w:rsidRPr="008B3F72" w:rsidRDefault="00C31BFC" w:rsidP="00D223EA">
      <w:pPr>
        <w:rPr>
          <w:rFonts w:ascii="Arial" w:hAnsi="Arial" w:cs="Arial"/>
          <w:b/>
          <w:sz w:val="20"/>
          <w:szCs w:val="20"/>
        </w:rPr>
      </w:pPr>
      <w:r w:rsidRPr="009E1D09">
        <w:rPr>
          <w:noProof/>
        </w:rPr>
        <w:drawing>
          <wp:anchor distT="0" distB="0" distL="114300" distR="114300" simplePos="0" relativeHeight="251663872" behindDoc="1" locked="0" layoutInCell="1" allowOverlap="1" wp14:anchorId="27705767" wp14:editId="68744B1B">
            <wp:simplePos x="0" y="0"/>
            <wp:positionH relativeFrom="column">
              <wp:posOffset>3129280</wp:posOffset>
            </wp:positionH>
            <wp:positionV relativeFrom="paragraph">
              <wp:posOffset>97790</wp:posOffset>
            </wp:positionV>
            <wp:extent cx="1104900" cy="463948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401" cy="466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CAD">
        <w:rPr>
          <w:noProof/>
        </w:rPr>
        <w:drawing>
          <wp:anchor distT="0" distB="0" distL="114300" distR="114300" simplePos="0" relativeHeight="251658752" behindDoc="1" locked="0" layoutInCell="1" allowOverlap="1" wp14:anchorId="75EB84B4" wp14:editId="60E45579">
            <wp:simplePos x="0" y="0"/>
            <wp:positionH relativeFrom="column">
              <wp:posOffset>571500</wp:posOffset>
            </wp:positionH>
            <wp:positionV relativeFrom="paragraph">
              <wp:posOffset>146050</wp:posOffset>
            </wp:positionV>
            <wp:extent cx="800100" cy="521335"/>
            <wp:effectExtent l="0" t="0" r="0" b="0"/>
            <wp:wrapNone/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F72">
        <w:rPr>
          <w:rFonts w:ascii="Arial" w:hAnsi="Arial" w:cs="Arial"/>
          <w:sz w:val="20"/>
          <w:szCs w:val="20"/>
        </w:rPr>
        <w:t xml:space="preserve">   </w:t>
      </w:r>
      <w:r w:rsidR="008B3F72">
        <w:rPr>
          <w:rFonts w:ascii="Arial" w:hAnsi="Arial" w:cs="Arial"/>
          <w:sz w:val="20"/>
          <w:szCs w:val="20"/>
        </w:rPr>
        <w:tab/>
        <w:t xml:space="preserve">     </w:t>
      </w:r>
      <w:r w:rsidR="008B3F72" w:rsidRPr="008B3F72">
        <w:rPr>
          <w:rFonts w:ascii="Arial" w:hAnsi="Arial" w:cs="Arial"/>
          <w:b/>
          <w:sz w:val="20"/>
          <w:szCs w:val="20"/>
        </w:rPr>
        <w:t>La gérante</w:t>
      </w:r>
      <w:r w:rsidR="008B3F72">
        <w:rPr>
          <w:rFonts w:ascii="Arial" w:hAnsi="Arial" w:cs="Arial"/>
          <w:b/>
          <w:sz w:val="20"/>
          <w:szCs w:val="20"/>
        </w:rPr>
        <w:tab/>
      </w:r>
      <w:r w:rsidR="008B3F72">
        <w:rPr>
          <w:rFonts w:ascii="Arial" w:hAnsi="Arial" w:cs="Arial"/>
          <w:b/>
          <w:sz w:val="20"/>
          <w:szCs w:val="20"/>
        </w:rPr>
        <w:tab/>
      </w:r>
      <w:r w:rsidR="008B3F72">
        <w:rPr>
          <w:rFonts w:ascii="Arial" w:hAnsi="Arial" w:cs="Arial"/>
          <w:b/>
          <w:sz w:val="20"/>
          <w:szCs w:val="20"/>
        </w:rPr>
        <w:tab/>
      </w:r>
      <w:r w:rsidR="008B3F72">
        <w:rPr>
          <w:rFonts w:ascii="Arial" w:hAnsi="Arial" w:cs="Arial"/>
          <w:b/>
          <w:sz w:val="20"/>
          <w:szCs w:val="20"/>
        </w:rPr>
        <w:tab/>
      </w:r>
      <w:r w:rsidR="008B3F72">
        <w:rPr>
          <w:rFonts w:ascii="Arial" w:hAnsi="Arial" w:cs="Arial"/>
          <w:b/>
          <w:sz w:val="20"/>
          <w:szCs w:val="20"/>
        </w:rPr>
        <w:tab/>
        <w:t>Le président</w:t>
      </w:r>
      <w:r w:rsidR="008B3F72">
        <w:rPr>
          <w:rFonts w:ascii="Arial" w:hAnsi="Arial" w:cs="Arial"/>
          <w:b/>
          <w:sz w:val="20"/>
          <w:szCs w:val="20"/>
        </w:rPr>
        <w:tab/>
      </w:r>
      <w:r w:rsidR="008B3F72">
        <w:rPr>
          <w:rFonts w:ascii="Arial" w:hAnsi="Arial" w:cs="Arial"/>
          <w:b/>
          <w:sz w:val="20"/>
          <w:szCs w:val="20"/>
        </w:rPr>
        <w:tab/>
      </w:r>
      <w:r w:rsidR="008B3F72">
        <w:rPr>
          <w:rFonts w:ascii="Arial" w:hAnsi="Arial" w:cs="Arial"/>
          <w:b/>
          <w:sz w:val="20"/>
          <w:szCs w:val="20"/>
        </w:rPr>
        <w:tab/>
        <w:t>Le secrétaire</w:t>
      </w:r>
    </w:p>
    <w:p w14:paraId="373C8F3A" w14:textId="4B2468B6" w:rsidR="008B3F72" w:rsidRDefault="00D008B5" w:rsidP="00D223EA">
      <w:pPr>
        <w:rPr>
          <w:rFonts w:ascii="Arial" w:hAnsi="Arial" w:cs="Arial"/>
          <w:sz w:val="20"/>
          <w:szCs w:val="20"/>
        </w:rPr>
      </w:pPr>
      <w:r w:rsidRPr="00F632AF">
        <w:rPr>
          <w:noProof/>
        </w:rPr>
        <w:drawing>
          <wp:anchor distT="0" distB="0" distL="114300" distR="114300" simplePos="0" relativeHeight="251661824" behindDoc="0" locked="0" layoutInCell="1" allowOverlap="1" wp14:anchorId="2AC9F3ED" wp14:editId="02B42083">
            <wp:simplePos x="0" y="0"/>
            <wp:positionH relativeFrom="column">
              <wp:posOffset>4932045</wp:posOffset>
            </wp:positionH>
            <wp:positionV relativeFrom="paragraph">
              <wp:posOffset>69850</wp:posOffset>
            </wp:positionV>
            <wp:extent cx="1217295" cy="221615"/>
            <wp:effectExtent l="0" t="0" r="1905" b="6985"/>
            <wp:wrapThrough wrapText="bothSides">
              <wp:wrapPolygon edited="0">
                <wp:start x="0" y="0"/>
                <wp:lineTo x="0" y="20424"/>
                <wp:lineTo x="21296" y="20424"/>
                <wp:lineTo x="21296" y="0"/>
                <wp:lineTo x="0" y="0"/>
              </wp:wrapPolygon>
            </wp:wrapThrough>
            <wp:docPr id="4" name="Bild 1" descr="C:\Users\Ralf\AppData\Local\Microsoft\Windows\INetCache\Content.MSO\7222BB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lf\AppData\Local\Microsoft\Windows\INetCache\Content.MSO\7222BB2.tmp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4F664F" w14:textId="771CA07B" w:rsidR="00BA7FB4" w:rsidRDefault="00BA7FB4" w:rsidP="00D223EA">
      <w:pPr>
        <w:rPr>
          <w:rFonts w:ascii="Arial" w:hAnsi="Arial" w:cs="Arial"/>
          <w:sz w:val="20"/>
          <w:szCs w:val="20"/>
        </w:rPr>
      </w:pPr>
    </w:p>
    <w:p w14:paraId="6614AE0D" w14:textId="6CD4F115" w:rsidR="008B3F72" w:rsidRDefault="008B3F72" w:rsidP="00D223EA">
      <w:pPr>
        <w:rPr>
          <w:rFonts w:ascii="Arial" w:hAnsi="Arial" w:cs="Arial"/>
          <w:sz w:val="20"/>
          <w:szCs w:val="20"/>
        </w:rPr>
      </w:pPr>
    </w:p>
    <w:p w14:paraId="42662242" w14:textId="4A666DEE" w:rsidR="008B3F72" w:rsidRPr="00907A5D" w:rsidRDefault="008B3F72" w:rsidP="008B3F72">
      <w:pPr>
        <w:ind w:firstLine="708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907A5D">
        <w:rPr>
          <w:rFonts w:ascii="Arial" w:hAnsi="Arial" w:cs="Arial"/>
          <w:sz w:val="20"/>
          <w:szCs w:val="20"/>
          <w:lang w:val="fr-CH"/>
        </w:rPr>
        <w:t>Josiane Quiot</w:t>
      </w:r>
      <w:r w:rsidRPr="00907A5D">
        <w:rPr>
          <w:rFonts w:ascii="Arial" w:hAnsi="Arial" w:cs="Arial"/>
          <w:sz w:val="20"/>
          <w:szCs w:val="20"/>
          <w:lang w:val="fr-CH"/>
        </w:rPr>
        <w:tab/>
      </w:r>
      <w:r w:rsidRPr="00907A5D">
        <w:rPr>
          <w:rFonts w:ascii="Arial" w:hAnsi="Arial" w:cs="Arial"/>
          <w:sz w:val="20"/>
          <w:szCs w:val="20"/>
          <w:lang w:val="fr-CH"/>
        </w:rPr>
        <w:tab/>
      </w:r>
      <w:r w:rsidRPr="00907A5D">
        <w:rPr>
          <w:rFonts w:ascii="Arial" w:hAnsi="Arial" w:cs="Arial"/>
          <w:sz w:val="20"/>
          <w:szCs w:val="20"/>
          <w:lang w:val="fr-CH"/>
        </w:rPr>
        <w:tab/>
      </w:r>
      <w:r w:rsidRPr="00907A5D">
        <w:rPr>
          <w:rFonts w:ascii="Arial" w:hAnsi="Arial" w:cs="Arial"/>
          <w:sz w:val="20"/>
          <w:szCs w:val="20"/>
          <w:lang w:val="fr-CH"/>
        </w:rPr>
        <w:tab/>
        <w:t xml:space="preserve">         </w:t>
      </w:r>
      <w:r w:rsidR="00BA7FB4" w:rsidRPr="00907A5D">
        <w:rPr>
          <w:rFonts w:ascii="Arial" w:hAnsi="Arial" w:cs="Arial"/>
          <w:sz w:val="20"/>
          <w:szCs w:val="20"/>
          <w:lang w:val="fr-CH"/>
        </w:rPr>
        <w:t xml:space="preserve"> </w:t>
      </w:r>
      <w:r w:rsidR="00C31BFC">
        <w:rPr>
          <w:rFonts w:ascii="Arial" w:hAnsi="Arial" w:cs="Arial"/>
          <w:sz w:val="20"/>
          <w:szCs w:val="20"/>
          <w:lang w:val="fr-CH"/>
        </w:rPr>
        <w:t>Laurent Berset</w:t>
      </w:r>
      <w:r w:rsidR="00C31BFC">
        <w:rPr>
          <w:rFonts w:ascii="Arial" w:hAnsi="Arial" w:cs="Arial"/>
          <w:sz w:val="20"/>
          <w:szCs w:val="20"/>
          <w:lang w:val="fr-CH"/>
        </w:rPr>
        <w:tab/>
      </w:r>
      <w:r w:rsidR="00BA7FB4" w:rsidRPr="00907A5D">
        <w:rPr>
          <w:rFonts w:ascii="Arial" w:hAnsi="Arial" w:cs="Arial"/>
          <w:sz w:val="20"/>
          <w:szCs w:val="20"/>
          <w:lang w:val="fr-CH"/>
        </w:rPr>
        <w:tab/>
      </w:r>
      <w:r w:rsidR="00BA7FB4" w:rsidRPr="00907A5D">
        <w:rPr>
          <w:rFonts w:ascii="Arial" w:hAnsi="Arial" w:cs="Arial"/>
          <w:sz w:val="20"/>
          <w:szCs w:val="20"/>
          <w:lang w:val="fr-CH"/>
        </w:rPr>
        <w:tab/>
      </w:r>
      <w:r w:rsidR="00C12139" w:rsidRPr="00907A5D">
        <w:rPr>
          <w:rFonts w:ascii="Arial" w:hAnsi="Arial" w:cs="Arial"/>
          <w:sz w:val="20"/>
          <w:szCs w:val="20"/>
          <w:lang w:val="fr-CH"/>
        </w:rPr>
        <w:t>Ralf</w:t>
      </w:r>
      <w:r w:rsidR="00BA7FB4" w:rsidRPr="00907A5D">
        <w:rPr>
          <w:rFonts w:ascii="Arial" w:hAnsi="Arial" w:cs="Arial"/>
          <w:sz w:val="20"/>
          <w:szCs w:val="20"/>
          <w:lang w:val="fr-CH"/>
        </w:rPr>
        <w:t xml:space="preserve"> </w:t>
      </w:r>
      <w:r w:rsidR="00C12139" w:rsidRPr="00907A5D">
        <w:rPr>
          <w:rFonts w:ascii="Arial" w:hAnsi="Arial" w:cs="Arial"/>
          <w:sz w:val="20"/>
          <w:szCs w:val="20"/>
          <w:lang w:val="fr-CH"/>
        </w:rPr>
        <w:t>Ströher</w:t>
      </w:r>
    </w:p>
    <w:p w14:paraId="633D0947" w14:textId="77777777" w:rsidR="00294138" w:rsidRPr="00907A5D" w:rsidRDefault="00294138" w:rsidP="00294138">
      <w:pPr>
        <w:rPr>
          <w:rFonts w:ascii="Arial" w:hAnsi="Arial" w:cs="Arial"/>
          <w:sz w:val="20"/>
          <w:szCs w:val="20"/>
          <w:lang w:val="fr-CH"/>
        </w:rPr>
      </w:pPr>
    </w:p>
    <w:p w14:paraId="3799D7B0" w14:textId="77777777" w:rsidR="00294138" w:rsidRPr="00907A5D" w:rsidRDefault="00294138" w:rsidP="00294138">
      <w:pPr>
        <w:rPr>
          <w:rFonts w:ascii="Arial" w:hAnsi="Arial" w:cs="Arial"/>
          <w:sz w:val="20"/>
          <w:szCs w:val="20"/>
          <w:lang w:val="fr-CH"/>
        </w:rPr>
      </w:pPr>
    </w:p>
    <w:p w14:paraId="2E86A1BE" w14:textId="77777777" w:rsidR="00294138" w:rsidRDefault="00294138" w:rsidP="00294138">
      <w:pPr>
        <w:rPr>
          <w:rFonts w:ascii="Arial" w:hAnsi="Arial" w:cs="Arial"/>
          <w:b/>
        </w:rPr>
      </w:pPr>
      <w:r w:rsidRPr="00294138">
        <w:rPr>
          <w:rFonts w:ascii="Arial" w:hAnsi="Arial" w:cs="Arial"/>
          <w:b/>
        </w:rPr>
        <w:t>Mises à jour effectuées</w:t>
      </w:r>
    </w:p>
    <w:p w14:paraId="7DF7C9B7" w14:textId="77777777" w:rsidR="00294138" w:rsidRDefault="00294138" w:rsidP="00294138">
      <w:pPr>
        <w:rPr>
          <w:rFonts w:ascii="Arial" w:hAnsi="Arial" w:cs="Arial"/>
          <w:b/>
        </w:rPr>
      </w:pPr>
    </w:p>
    <w:p w14:paraId="26026D90" w14:textId="7B8DA6B7" w:rsidR="00294138" w:rsidRDefault="0092434A" w:rsidP="009E41F0">
      <w:pPr>
        <w:numPr>
          <w:ilvl w:val="2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</w:t>
      </w:r>
    </w:p>
    <w:p w14:paraId="4631FF5C" w14:textId="138DDF4D" w:rsidR="009E41F0" w:rsidRDefault="009E41F0" w:rsidP="009E41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01.10.09</w:t>
      </w:r>
      <w:r>
        <w:rPr>
          <w:rFonts w:ascii="Arial" w:hAnsi="Arial" w:cs="Arial"/>
          <w:sz w:val="20"/>
          <w:szCs w:val="20"/>
        </w:rPr>
        <w:tab/>
      </w:r>
      <w:r w:rsidR="0092434A">
        <w:rPr>
          <w:rFonts w:ascii="Arial" w:hAnsi="Arial" w:cs="Arial"/>
          <w:sz w:val="20"/>
          <w:szCs w:val="20"/>
        </w:rPr>
        <w:t>CB</w:t>
      </w:r>
    </w:p>
    <w:p w14:paraId="071E424B" w14:textId="6217D026" w:rsidR="00DD6AE8" w:rsidRDefault="00DD6AE8" w:rsidP="009E41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26.12.10</w:t>
      </w:r>
      <w:r>
        <w:rPr>
          <w:rFonts w:ascii="Arial" w:hAnsi="Arial" w:cs="Arial"/>
          <w:sz w:val="20"/>
          <w:szCs w:val="20"/>
        </w:rPr>
        <w:tab/>
      </w:r>
      <w:r w:rsidR="0092434A">
        <w:rPr>
          <w:rFonts w:ascii="Arial" w:hAnsi="Arial" w:cs="Arial"/>
          <w:sz w:val="20"/>
          <w:szCs w:val="20"/>
        </w:rPr>
        <w:t>CB</w:t>
      </w:r>
    </w:p>
    <w:p w14:paraId="2EE1F0DE" w14:textId="5A37AD37" w:rsidR="00F152AB" w:rsidRDefault="00F152AB" w:rsidP="009E41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22.11.12</w:t>
      </w:r>
      <w:r>
        <w:rPr>
          <w:rFonts w:ascii="Arial" w:hAnsi="Arial" w:cs="Arial"/>
          <w:sz w:val="20"/>
          <w:szCs w:val="20"/>
        </w:rPr>
        <w:tab/>
      </w:r>
      <w:r w:rsidR="0092434A">
        <w:rPr>
          <w:rFonts w:ascii="Arial" w:hAnsi="Arial" w:cs="Arial"/>
          <w:sz w:val="20"/>
          <w:szCs w:val="20"/>
        </w:rPr>
        <w:t>CB</w:t>
      </w:r>
    </w:p>
    <w:p w14:paraId="2CE24247" w14:textId="020D6EC4" w:rsidR="001F35CD" w:rsidRDefault="001F35CD" w:rsidP="009E41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04.12.18</w:t>
      </w:r>
      <w:r>
        <w:rPr>
          <w:rFonts w:ascii="Arial" w:hAnsi="Arial" w:cs="Arial"/>
          <w:sz w:val="20"/>
          <w:szCs w:val="20"/>
        </w:rPr>
        <w:tab/>
      </w:r>
      <w:r w:rsidR="0092434A">
        <w:rPr>
          <w:rFonts w:ascii="Arial" w:hAnsi="Arial" w:cs="Arial"/>
          <w:sz w:val="20"/>
          <w:szCs w:val="20"/>
        </w:rPr>
        <w:t>LB</w:t>
      </w:r>
    </w:p>
    <w:p w14:paraId="7C692500" w14:textId="4DECCE29" w:rsidR="00FC4C2E" w:rsidRDefault="00FC4C2E" w:rsidP="009E41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17.06.2020</w:t>
      </w:r>
      <w:r>
        <w:rPr>
          <w:rFonts w:ascii="Arial" w:hAnsi="Arial" w:cs="Arial"/>
          <w:sz w:val="20"/>
          <w:szCs w:val="20"/>
        </w:rPr>
        <w:tab/>
      </w:r>
      <w:r w:rsidR="0092434A">
        <w:rPr>
          <w:rFonts w:ascii="Arial" w:hAnsi="Arial" w:cs="Arial"/>
          <w:sz w:val="20"/>
          <w:szCs w:val="20"/>
        </w:rPr>
        <w:t>RS</w:t>
      </w:r>
    </w:p>
    <w:p w14:paraId="65667E1B" w14:textId="3E6E56F5" w:rsidR="008D597F" w:rsidRDefault="008D597F" w:rsidP="009E41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18.10.2022</w:t>
      </w:r>
      <w:r>
        <w:rPr>
          <w:rFonts w:ascii="Arial" w:hAnsi="Arial" w:cs="Arial"/>
          <w:sz w:val="20"/>
          <w:szCs w:val="20"/>
        </w:rPr>
        <w:tab/>
      </w:r>
      <w:r w:rsidR="0092434A">
        <w:rPr>
          <w:rFonts w:ascii="Arial" w:hAnsi="Arial" w:cs="Arial"/>
          <w:sz w:val="20"/>
          <w:szCs w:val="20"/>
        </w:rPr>
        <w:t>RS</w:t>
      </w:r>
    </w:p>
    <w:p w14:paraId="0C2659C9" w14:textId="28F5097A" w:rsidR="00C31BFC" w:rsidRDefault="00E23478" w:rsidP="009E41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25.03.2023</w:t>
      </w:r>
      <w:r>
        <w:rPr>
          <w:rFonts w:ascii="Arial" w:hAnsi="Arial" w:cs="Arial"/>
          <w:sz w:val="20"/>
          <w:szCs w:val="20"/>
        </w:rPr>
        <w:tab/>
        <w:t>RS</w:t>
      </w:r>
    </w:p>
    <w:p w14:paraId="16F17AE5" w14:textId="055A2599" w:rsidR="004F3101" w:rsidRDefault="00C02D4A" w:rsidP="009E41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01.09.2024</w:t>
      </w:r>
      <w:r>
        <w:rPr>
          <w:rFonts w:ascii="Arial" w:hAnsi="Arial" w:cs="Arial"/>
          <w:sz w:val="20"/>
          <w:szCs w:val="20"/>
        </w:rPr>
        <w:tab/>
        <w:t>RS</w:t>
      </w:r>
    </w:p>
    <w:p w14:paraId="45983313" w14:textId="04004D56" w:rsidR="00832B99" w:rsidRPr="00294138" w:rsidRDefault="00832B99" w:rsidP="009E41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07.0</w:t>
      </w:r>
      <w:r w:rsidR="008C26E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.2026</w:t>
      </w:r>
      <w:r>
        <w:rPr>
          <w:rFonts w:ascii="Arial" w:hAnsi="Arial" w:cs="Arial"/>
          <w:sz w:val="20"/>
          <w:szCs w:val="20"/>
        </w:rPr>
        <w:tab/>
        <w:t>RS</w:t>
      </w:r>
    </w:p>
    <w:sectPr w:rsidR="00832B99" w:rsidRPr="00294138" w:rsidSect="00190CEF">
      <w:headerReference w:type="default" r:id="rId21"/>
      <w:footerReference w:type="default" r:id="rId22"/>
      <w:pgSz w:w="11906" w:h="16838" w:code="9"/>
      <w:pgMar w:top="720" w:right="1106" w:bottom="720" w:left="902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AD6C1" w14:textId="77777777" w:rsidR="009764F9" w:rsidRDefault="009764F9">
      <w:r>
        <w:separator/>
      </w:r>
    </w:p>
  </w:endnote>
  <w:endnote w:type="continuationSeparator" w:id="0">
    <w:p w14:paraId="37180BE1" w14:textId="77777777" w:rsidR="009764F9" w:rsidRDefault="0097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8862" w14:textId="77777777" w:rsidR="009C7D10" w:rsidRPr="009C7D10" w:rsidRDefault="00FC5168" w:rsidP="009C7D10">
    <w:pPr>
      <w:pStyle w:val="Fuzeile"/>
      <w:ind w:left="4536"/>
      <w:rPr>
        <w:rFonts w:ascii="Arial" w:hAnsi="Arial" w:cs="Arial"/>
      </w:rPr>
    </w:pPr>
    <w:r w:rsidRPr="00FC5168">
      <w:rPr>
        <w:rFonts w:ascii="Arial" w:hAnsi="Arial" w:cs="Arial"/>
      </w:rPr>
      <w:t xml:space="preserve">Page </w:t>
    </w:r>
    <w:r w:rsidRPr="00FC5168">
      <w:rPr>
        <w:rFonts w:ascii="Arial" w:hAnsi="Arial" w:cs="Arial"/>
      </w:rPr>
      <w:fldChar w:fldCharType="begin"/>
    </w:r>
    <w:r w:rsidRPr="00FC5168">
      <w:rPr>
        <w:rFonts w:ascii="Arial" w:hAnsi="Arial" w:cs="Arial"/>
      </w:rPr>
      <w:instrText xml:space="preserve"> PAGE </w:instrText>
    </w:r>
    <w:r w:rsidRPr="00FC5168">
      <w:rPr>
        <w:rFonts w:ascii="Arial" w:hAnsi="Arial" w:cs="Arial"/>
      </w:rPr>
      <w:fldChar w:fldCharType="separate"/>
    </w:r>
    <w:r w:rsidR="00A65C61">
      <w:rPr>
        <w:rFonts w:ascii="Arial" w:hAnsi="Arial" w:cs="Arial"/>
        <w:noProof/>
      </w:rPr>
      <w:t>3</w:t>
    </w:r>
    <w:r w:rsidRPr="00FC5168">
      <w:rPr>
        <w:rFonts w:ascii="Arial" w:hAnsi="Arial" w:cs="Arial"/>
      </w:rPr>
      <w:fldChar w:fldCharType="end"/>
    </w:r>
    <w:r w:rsidRPr="00FC5168">
      <w:rPr>
        <w:rFonts w:ascii="Arial" w:hAnsi="Arial" w:cs="Arial"/>
      </w:rPr>
      <w:t xml:space="preserve"> sur </w:t>
    </w:r>
    <w:r w:rsidRPr="00FC5168">
      <w:rPr>
        <w:rFonts w:ascii="Arial" w:hAnsi="Arial" w:cs="Arial"/>
      </w:rPr>
      <w:fldChar w:fldCharType="begin"/>
    </w:r>
    <w:r w:rsidRPr="00FC5168">
      <w:rPr>
        <w:rFonts w:ascii="Arial" w:hAnsi="Arial" w:cs="Arial"/>
      </w:rPr>
      <w:instrText xml:space="preserve"> NUMPAGES </w:instrText>
    </w:r>
    <w:r w:rsidRPr="00FC5168">
      <w:rPr>
        <w:rFonts w:ascii="Arial" w:hAnsi="Arial" w:cs="Arial"/>
      </w:rPr>
      <w:fldChar w:fldCharType="separate"/>
    </w:r>
    <w:r w:rsidR="00A65C61">
      <w:rPr>
        <w:rFonts w:ascii="Arial" w:hAnsi="Arial" w:cs="Arial"/>
        <w:noProof/>
      </w:rPr>
      <w:t>4</w:t>
    </w:r>
    <w:r w:rsidRPr="00FC5168">
      <w:rPr>
        <w:rFonts w:ascii="Arial" w:hAnsi="Arial" w:cs="Arial"/>
      </w:rPr>
      <w:fldChar w:fldCharType="end"/>
    </w:r>
    <w:r w:rsidR="009C7D10">
      <w:rPr>
        <w:rFonts w:ascii="Arial" w:hAnsi="Arial" w:cs="Arial"/>
      </w:rPr>
      <w:tab/>
    </w:r>
    <w:r w:rsidR="009C7D10">
      <w:rPr>
        <w:rFonts w:ascii="Arial" w:hAnsi="Arial" w:cs="Arial"/>
      </w:rPr>
      <w:tab/>
    </w:r>
    <w:r w:rsidR="009C7D10" w:rsidRPr="009C7D10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52A6D" w14:textId="77777777" w:rsidR="009764F9" w:rsidRDefault="009764F9">
      <w:r>
        <w:separator/>
      </w:r>
    </w:p>
  </w:footnote>
  <w:footnote w:type="continuationSeparator" w:id="0">
    <w:p w14:paraId="18603053" w14:textId="77777777" w:rsidR="009764F9" w:rsidRDefault="00976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FF3A" w14:textId="77777777" w:rsidR="009C7D10" w:rsidRPr="009C7D10" w:rsidRDefault="009C7D10" w:rsidP="009C7D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3445"/>
    <w:multiLevelType w:val="multilevel"/>
    <w:tmpl w:val="2A64B4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30"/>
        </w:tabs>
        <w:ind w:left="213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" w15:restartNumberingAfterBreak="0">
    <w:nsid w:val="1319601D"/>
    <w:multiLevelType w:val="multilevel"/>
    <w:tmpl w:val="A3C411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1D046558"/>
    <w:multiLevelType w:val="multilevel"/>
    <w:tmpl w:val="7E74A44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 w15:restartNumberingAfterBreak="0">
    <w:nsid w:val="20C14FF1"/>
    <w:multiLevelType w:val="multilevel"/>
    <w:tmpl w:val="415837A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6F67D8"/>
    <w:multiLevelType w:val="multilevel"/>
    <w:tmpl w:val="4BDCA37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27412469"/>
    <w:multiLevelType w:val="hybridMultilevel"/>
    <w:tmpl w:val="03D8E0B0"/>
    <w:lvl w:ilvl="0" w:tplc="5406E1CC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7E2ADA"/>
    <w:multiLevelType w:val="multilevel"/>
    <w:tmpl w:val="A78A0B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D326E32"/>
    <w:multiLevelType w:val="multilevel"/>
    <w:tmpl w:val="93C45B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4D573B7"/>
    <w:multiLevelType w:val="multilevel"/>
    <w:tmpl w:val="2A64B4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30"/>
        </w:tabs>
        <w:ind w:left="213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9" w15:restartNumberingAfterBreak="0">
    <w:nsid w:val="4A1B2935"/>
    <w:multiLevelType w:val="hybridMultilevel"/>
    <w:tmpl w:val="6CE05E0C"/>
    <w:lvl w:ilvl="0" w:tplc="101A313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B1D8B"/>
    <w:multiLevelType w:val="hybridMultilevel"/>
    <w:tmpl w:val="34B0A8C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52938"/>
    <w:multiLevelType w:val="multilevel"/>
    <w:tmpl w:val="E7B6C0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 w15:restartNumberingAfterBreak="0">
    <w:nsid w:val="531B7770"/>
    <w:multiLevelType w:val="multilevel"/>
    <w:tmpl w:val="94A893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 w15:restartNumberingAfterBreak="0">
    <w:nsid w:val="563037F7"/>
    <w:multiLevelType w:val="hybridMultilevel"/>
    <w:tmpl w:val="8E70F27C"/>
    <w:lvl w:ilvl="0" w:tplc="040C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360C7E"/>
    <w:multiLevelType w:val="hybridMultilevel"/>
    <w:tmpl w:val="2EFE2598"/>
    <w:lvl w:ilvl="0" w:tplc="178EE51E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574D29"/>
    <w:multiLevelType w:val="multilevel"/>
    <w:tmpl w:val="D662253E"/>
    <w:lvl w:ilvl="0">
      <w:start w:val="1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DF35760"/>
    <w:multiLevelType w:val="hybridMultilevel"/>
    <w:tmpl w:val="0F80E92A"/>
    <w:lvl w:ilvl="0" w:tplc="6B669560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9B4254"/>
    <w:multiLevelType w:val="multilevel"/>
    <w:tmpl w:val="A78A0B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97221079">
    <w:abstractNumId w:val="14"/>
  </w:num>
  <w:num w:numId="2" w16cid:durableId="1440416128">
    <w:abstractNumId w:val="1"/>
  </w:num>
  <w:num w:numId="3" w16cid:durableId="405610800">
    <w:abstractNumId w:val="12"/>
  </w:num>
  <w:num w:numId="4" w16cid:durableId="522205734">
    <w:abstractNumId w:val="11"/>
  </w:num>
  <w:num w:numId="5" w16cid:durableId="897134707">
    <w:abstractNumId w:val="16"/>
  </w:num>
  <w:num w:numId="6" w16cid:durableId="1784693365">
    <w:abstractNumId w:val="13"/>
  </w:num>
  <w:num w:numId="7" w16cid:durableId="988943240">
    <w:abstractNumId w:val="2"/>
  </w:num>
  <w:num w:numId="8" w16cid:durableId="1176382527">
    <w:abstractNumId w:val="7"/>
  </w:num>
  <w:num w:numId="9" w16cid:durableId="1702129385">
    <w:abstractNumId w:val="17"/>
  </w:num>
  <w:num w:numId="10" w16cid:durableId="400447406">
    <w:abstractNumId w:val="6"/>
  </w:num>
  <w:num w:numId="11" w16cid:durableId="202905891">
    <w:abstractNumId w:val="3"/>
  </w:num>
  <w:num w:numId="12" w16cid:durableId="19598122">
    <w:abstractNumId w:val="4"/>
  </w:num>
  <w:num w:numId="13" w16cid:durableId="133910673">
    <w:abstractNumId w:val="5"/>
  </w:num>
  <w:num w:numId="14" w16cid:durableId="2362814">
    <w:abstractNumId w:val="15"/>
  </w:num>
  <w:num w:numId="15" w16cid:durableId="276648033">
    <w:abstractNumId w:val="8"/>
  </w:num>
  <w:num w:numId="16" w16cid:durableId="89201257">
    <w:abstractNumId w:val="0"/>
  </w:num>
  <w:num w:numId="17" w16cid:durableId="717553763">
    <w:abstractNumId w:val="10"/>
  </w:num>
  <w:num w:numId="18" w16cid:durableId="405348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9oiuHoK0xbvLR8WnsyNPWafCOo5ZPJ6oefEbc14B6NmNAyOkgZaTN2e0xREelNe1pOtNBcdNSJDdtCUCyugxw==" w:salt="YiJ2aj7lQE9ZgxSBxj08G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80"/>
    <w:rsid w:val="00030B86"/>
    <w:rsid w:val="0004153A"/>
    <w:rsid w:val="00046808"/>
    <w:rsid w:val="00051AC9"/>
    <w:rsid w:val="000541A7"/>
    <w:rsid w:val="000813ED"/>
    <w:rsid w:val="000A2BC6"/>
    <w:rsid w:val="000A56B1"/>
    <w:rsid w:val="00103B37"/>
    <w:rsid w:val="00104A12"/>
    <w:rsid w:val="00104D9F"/>
    <w:rsid w:val="00111808"/>
    <w:rsid w:val="00113451"/>
    <w:rsid w:val="001425FD"/>
    <w:rsid w:val="0015467E"/>
    <w:rsid w:val="00155579"/>
    <w:rsid w:val="00190CEF"/>
    <w:rsid w:val="00191780"/>
    <w:rsid w:val="00192C9D"/>
    <w:rsid w:val="00196680"/>
    <w:rsid w:val="001C2481"/>
    <w:rsid w:val="001D1BB2"/>
    <w:rsid w:val="001D643E"/>
    <w:rsid w:val="001F35CD"/>
    <w:rsid w:val="001F64C0"/>
    <w:rsid w:val="00200061"/>
    <w:rsid w:val="002356DB"/>
    <w:rsid w:val="002467F0"/>
    <w:rsid w:val="002535E0"/>
    <w:rsid w:val="0026660B"/>
    <w:rsid w:val="00294138"/>
    <w:rsid w:val="002E500C"/>
    <w:rsid w:val="00323B08"/>
    <w:rsid w:val="00324BE2"/>
    <w:rsid w:val="00325921"/>
    <w:rsid w:val="003440D5"/>
    <w:rsid w:val="003577DF"/>
    <w:rsid w:val="00377D53"/>
    <w:rsid w:val="00397CAD"/>
    <w:rsid w:val="003B1099"/>
    <w:rsid w:val="003B3F94"/>
    <w:rsid w:val="003B7943"/>
    <w:rsid w:val="003B7ABA"/>
    <w:rsid w:val="003C2B9E"/>
    <w:rsid w:val="003D0D21"/>
    <w:rsid w:val="003E0999"/>
    <w:rsid w:val="003F6AA7"/>
    <w:rsid w:val="0044065E"/>
    <w:rsid w:val="00451CA1"/>
    <w:rsid w:val="00466A85"/>
    <w:rsid w:val="004A29C0"/>
    <w:rsid w:val="004B3A3A"/>
    <w:rsid w:val="004D7EEF"/>
    <w:rsid w:val="004F3101"/>
    <w:rsid w:val="004F7AD7"/>
    <w:rsid w:val="00534406"/>
    <w:rsid w:val="00541B7F"/>
    <w:rsid w:val="005A1BA5"/>
    <w:rsid w:val="005E1482"/>
    <w:rsid w:val="005E4DB9"/>
    <w:rsid w:val="005F32B6"/>
    <w:rsid w:val="00604806"/>
    <w:rsid w:val="006151A4"/>
    <w:rsid w:val="00623AD9"/>
    <w:rsid w:val="00627814"/>
    <w:rsid w:val="00632805"/>
    <w:rsid w:val="00634B55"/>
    <w:rsid w:val="0065209E"/>
    <w:rsid w:val="00653339"/>
    <w:rsid w:val="00662B48"/>
    <w:rsid w:val="00663AA9"/>
    <w:rsid w:val="00686378"/>
    <w:rsid w:val="006B494F"/>
    <w:rsid w:val="006E0E95"/>
    <w:rsid w:val="006F6FE5"/>
    <w:rsid w:val="007119F0"/>
    <w:rsid w:val="007556BD"/>
    <w:rsid w:val="00765D10"/>
    <w:rsid w:val="00783948"/>
    <w:rsid w:val="007C6881"/>
    <w:rsid w:val="007E70AE"/>
    <w:rsid w:val="00822FB7"/>
    <w:rsid w:val="00832358"/>
    <w:rsid w:val="00832B99"/>
    <w:rsid w:val="0083360C"/>
    <w:rsid w:val="00842A08"/>
    <w:rsid w:val="00893F4C"/>
    <w:rsid w:val="008A0F6A"/>
    <w:rsid w:val="008B3F72"/>
    <w:rsid w:val="008C26EA"/>
    <w:rsid w:val="008C7B38"/>
    <w:rsid w:val="008D597F"/>
    <w:rsid w:val="008E3C91"/>
    <w:rsid w:val="00906CCC"/>
    <w:rsid w:val="00907A5D"/>
    <w:rsid w:val="0092434A"/>
    <w:rsid w:val="00927845"/>
    <w:rsid w:val="0093045F"/>
    <w:rsid w:val="009764F9"/>
    <w:rsid w:val="009877E9"/>
    <w:rsid w:val="00995CB8"/>
    <w:rsid w:val="009C7D10"/>
    <w:rsid w:val="009E1DAE"/>
    <w:rsid w:val="009E41F0"/>
    <w:rsid w:val="009E4376"/>
    <w:rsid w:val="009F490F"/>
    <w:rsid w:val="00A01322"/>
    <w:rsid w:val="00A3148E"/>
    <w:rsid w:val="00A6225F"/>
    <w:rsid w:val="00A65C61"/>
    <w:rsid w:val="00A864D2"/>
    <w:rsid w:val="00A9291B"/>
    <w:rsid w:val="00AD0DDE"/>
    <w:rsid w:val="00AD6CE3"/>
    <w:rsid w:val="00B22930"/>
    <w:rsid w:val="00B4542A"/>
    <w:rsid w:val="00B51933"/>
    <w:rsid w:val="00B702EC"/>
    <w:rsid w:val="00BA2FC6"/>
    <w:rsid w:val="00BA7FB4"/>
    <w:rsid w:val="00BB6B67"/>
    <w:rsid w:val="00C02D4A"/>
    <w:rsid w:val="00C12139"/>
    <w:rsid w:val="00C121BA"/>
    <w:rsid w:val="00C31BFC"/>
    <w:rsid w:val="00C661A4"/>
    <w:rsid w:val="00C70183"/>
    <w:rsid w:val="00CC22FC"/>
    <w:rsid w:val="00CC4948"/>
    <w:rsid w:val="00CD19C1"/>
    <w:rsid w:val="00D008B5"/>
    <w:rsid w:val="00D02FAE"/>
    <w:rsid w:val="00D11808"/>
    <w:rsid w:val="00D223EA"/>
    <w:rsid w:val="00D30C95"/>
    <w:rsid w:val="00D77342"/>
    <w:rsid w:val="00D95A39"/>
    <w:rsid w:val="00DA2A1C"/>
    <w:rsid w:val="00DA2D5B"/>
    <w:rsid w:val="00DD3F6E"/>
    <w:rsid w:val="00DD6AE8"/>
    <w:rsid w:val="00DF77C0"/>
    <w:rsid w:val="00E05900"/>
    <w:rsid w:val="00E23478"/>
    <w:rsid w:val="00E47C9B"/>
    <w:rsid w:val="00EB031E"/>
    <w:rsid w:val="00EB1371"/>
    <w:rsid w:val="00EB32FB"/>
    <w:rsid w:val="00EE6ACE"/>
    <w:rsid w:val="00EF6B99"/>
    <w:rsid w:val="00F0219A"/>
    <w:rsid w:val="00F152AB"/>
    <w:rsid w:val="00F24924"/>
    <w:rsid w:val="00F73237"/>
    <w:rsid w:val="00F81945"/>
    <w:rsid w:val="00F9512B"/>
    <w:rsid w:val="00FB5D99"/>
    <w:rsid w:val="00FC4C2E"/>
    <w:rsid w:val="00FC4D5D"/>
    <w:rsid w:val="00FC5168"/>
    <w:rsid w:val="00FD6232"/>
    <w:rsid w:val="00FE5640"/>
    <w:rsid w:val="00FF4764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AF63F4"/>
  <w15:chartTrackingRefBased/>
  <w15:docId w15:val="{3CFA47E2-B86B-4358-A337-E5F63016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F6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95A3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9C7D1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C7D1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C7D10"/>
  </w:style>
  <w:style w:type="character" w:styleId="Hyperlink">
    <w:name w:val="Hyperlink"/>
    <w:basedOn w:val="Absatz-Standardschriftart"/>
    <w:uiPriority w:val="99"/>
    <w:unhideWhenUsed/>
    <w:rsid w:val="008E3C9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34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customXml" Target="ink/ink4.xm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customXml" Target="ink/ink1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ink/ink3.xml"/><Relationship Id="rId22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08T21:13:20.736"/>
    </inkml:context>
    <inkml:brush xml:id="br0">
      <inkml:brushProperty name="width" value="0.035" units="cm"/>
      <inkml:brushProperty name="height" value="0.035" units="cm"/>
      <inkml:brushProperty name="color" value="#FFFFFF"/>
    </inkml:brush>
  </inkml:definitions>
  <inkml:trace contextRef="#ctx0" brushRef="#br0">25 1 9944 0 0,'-5'4'0'0'0,"-6"11"312"0"0,7 8 336 0 0,-1 0-56 0 0,5 19-56 0 0,2-11-136 0 0,6-17-160 0 0,2-9-112 0 0,2 1-136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08T21:13:20.028"/>
    </inkml:context>
    <inkml:brush xml:id="br0">
      <inkml:brushProperty name="width" value="0.035" units="cm"/>
      <inkml:brushProperty name="height" value="0.035" units="cm"/>
      <inkml:brushProperty name="color" value="#FFFFFF"/>
    </inkml:brush>
  </inkml:definitions>
  <inkml:trace contextRef="#ctx0" brushRef="#br0">0 0 9648 0 0,'0'0'0'0'0,"2"8"0"0"0,-2 11-8 0 0,5-11 8 0 0,1 0-1200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08T21:13:19.502"/>
    </inkml:context>
    <inkml:brush xml:id="br0">
      <inkml:brushProperty name="width" value="0.035" units="cm"/>
      <inkml:brushProperty name="height" value="0.035" units="cm"/>
      <inkml:brushProperty name="color" value="#FFFFFF"/>
    </inkml:brush>
  </inkml:definitions>
  <inkml:trace contextRef="#ctx0" brushRef="#br0">9 0 13560 0 0,'-3'2'0'0'0,"-2"16"96"0"0,5 8 104 0 0,1-9 32 0 0,3-14 40 0 0,6-10-136 0 0,15-8-144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08T21:12:40.3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29 1 15472 0 0,'-5'11'0'0'0,"-6"15"64"0"0,17-7 80 0 0,-9-3-8 0 0,-5 0 0 0 0,4-3-64 0 0,1-6-288 0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AD231-C0A3-4ADE-81FB-56DE1698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1805</Words>
  <Characters>8575</Characters>
  <Application>Microsoft Office Word</Application>
  <DocSecurity>0</DocSecurity>
  <Lines>659</Lines>
  <Paragraphs>494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SUT</Company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</dc:creator>
  <cp:keywords/>
  <dc:description/>
  <cp:lastModifiedBy>Société de tir Belfaux</cp:lastModifiedBy>
  <cp:revision>26</cp:revision>
  <cp:lastPrinted>2009-08-13T13:48:00Z</cp:lastPrinted>
  <dcterms:created xsi:type="dcterms:W3CDTF">2023-03-25T09:04:00Z</dcterms:created>
  <dcterms:modified xsi:type="dcterms:W3CDTF">2026-03-08T21:20:00Z</dcterms:modified>
</cp:coreProperties>
</file>